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86D" w:rsidRDefault="0000686D" w:rsidP="00D040D4">
      <w:pPr>
        <w:jc w:val="center"/>
        <w:rPr>
          <w:rFonts w:hAnsi="Times New Roman" w:cs="Times New Roman"/>
          <w:bCs/>
          <w:color w:val="000000"/>
          <w:sz w:val="24"/>
          <w:szCs w:val="24"/>
          <w:lang w:val="ru-RU"/>
        </w:rPr>
      </w:pPr>
    </w:p>
    <w:p w:rsidR="00D040D4" w:rsidRPr="00E7135C" w:rsidRDefault="00D040D4" w:rsidP="00D040D4">
      <w:pPr>
        <w:jc w:val="center"/>
        <w:rPr>
          <w:rFonts w:hAnsi="Times New Roman" w:cs="Times New Roman"/>
          <w:color w:val="000000"/>
          <w:sz w:val="24"/>
          <w:szCs w:val="24"/>
          <w:lang w:val="ru-RU"/>
        </w:rPr>
      </w:pPr>
      <w:r w:rsidRPr="00E7135C">
        <w:rPr>
          <w:rFonts w:hAnsi="Times New Roman" w:cs="Times New Roman"/>
          <w:bCs/>
          <w:color w:val="000000"/>
          <w:sz w:val="24"/>
          <w:szCs w:val="24"/>
          <w:lang w:val="ru-RU"/>
        </w:rPr>
        <w:t>Муниципальное</w:t>
      </w:r>
      <w:r w:rsidRPr="00E7135C">
        <w:rPr>
          <w:rFonts w:hAnsi="Times New Roman" w:cs="Times New Roman"/>
          <w:bCs/>
          <w:color w:val="000000"/>
          <w:sz w:val="24"/>
          <w:szCs w:val="24"/>
          <w:lang w:val="ru-RU"/>
        </w:rPr>
        <w:t xml:space="preserve"> </w:t>
      </w:r>
      <w:r w:rsidRPr="00E7135C">
        <w:rPr>
          <w:rFonts w:hAnsi="Times New Roman" w:cs="Times New Roman"/>
          <w:bCs/>
          <w:color w:val="000000"/>
          <w:sz w:val="24"/>
          <w:szCs w:val="24"/>
          <w:lang w:val="ru-RU"/>
        </w:rPr>
        <w:t>бюджетное</w:t>
      </w:r>
      <w:r w:rsidRPr="00E7135C">
        <w:rPr>
          <w:rFonts w:hAnsi="Times New Roman" w:cs="Times New Roman"/>
          <w:bCs/>
          <w:color w:val="000000"/>
          <w:sz w:val="24"/>
          <w:szCs w:val="24"/>
          <w:lang w:val="ru-RU"/>
        </w:rPr>
        <w:t xml:space="preserve"> </w:t>
      </w:r>
      <w:r w:rsidRPr="00E7135C">
        <w:rPr>
          <w:rFonts w:hAnsi="Times New Roman" w:cs="Times New Roman"/>
          <w:bCs/>
          <w:color w:val="000000"/>
          <w:sz w:val="24"/>
          <w:szCs w:val="24"/>
          <w:lang w:val="ru-RU"/>
        </w:rPr>
        <w:t>дошкольное</w:t>
      </w:r>
      <w:r w:rsidRPr="00E7135C">
        <w:rPr>
          <w:rFonts w:hAnsi="Times New Roman" w:cs="Times New Roman"/>
          <w:bCs/>
          <w:color w:val="000000"/>
          <w:sz w:val="24"/>
          <w:szCs w:val="24"/>
          <w:lang w:val="ru-RU"/>
        </w:rPr>
        <w:t xml:space="preserve"> </w:t>
      </w:r>
      <w:r w:rsidRPr="00E7135C">
        <w:rPr>
          <w:rFonts w:hAnsi="Times New Roman" w:cs="Times New Roman"/>
          <w:bCs/>
          <w:color w:val="000000"/>
          <w:sz w:val="24"/>
          <w:szCs w:val="24"/>
          <w:lang w:val="ru-RU"/>
        </w:rPr>
        <w:t>образовательное</w:t>
      </w:r>
      <w:r w:rsidRPr="00E7135C">
        <w:rPr>
          <w:rFonts w:hAnsi="Times New Roman" w:cs="Times New Roman"/>
          <w:bCs/>
          <w:color w:val="000000"/>
          <w:sz w:val="24"/>
          <w:szCs w:val="24"/>
          <w:lang w:val="ru-RU"/>
        </w:rPr>
        <w:t xml:space="preserve"> </w:t>
      </w:r>
      <w:r w:rsidRPr="00E7135C">
        <w:rPr>
          <w:rFonts w:hAnsi="Times New Roman" w:cs="Times New Roman"/>
          <w:bCs/>
          <w:color w:val="000000"/>
          <w:sz w:val="24"/>
          <w:szCs w:val="24"/>
          <w:lang w:val="ru-RU"/>
        </w:rPr>
        <w:t>учреждение</w:t>
      </w:r>
      <w:r w:rsidRPr="00E7135C">
        <w:rPr>
          <w:rFonts w:hAnsi="Times New Roman" w:cs="Times New Roman"/>
          <w:bCs/>
          <w:color w:val="000000"/>
          <w:sz w:val="24"/>
          <w:szCs w:val="24"/>
          <w:lang w:val="ru-RU"/>
        </w:rPr>
        <w:t xml:space="preserve"> </w:t>
      </w:r>
      <w:r w:rsidRPr="00E7135C">
        <w:rPr>
          <w:rFonts w:hAnsi="Times New Roman" w:cs="Times New Roman"/>
          <w:color w:val="000000"/>
          <w:sz w:val="24"/>
          <w:szCs w:val="24"/>
          <w:lang w:val="ru-RU"/>
        </w:rPr>
        <w:br/>
      </w:r>
      <w:r w:rsidRPr="00E7135C">
        <w:rPr>
          <w:rFonts w:hAnsi="Times New Roman" w:cs="Times New Roman"/>
          <w:bCs/>
          <w:color w:val="000000"/>
          <w:sz w:val="24"/>
          <w:szCs w:val="24"/>
          <w:lang w:val="ru-RU"/>
        </w:rPr>
        <w:t>детский</w:t>
      </w:r>
      <w:r w:rsidRPr="00E7135C">
        <w:rPr>
          <w:rFonts w:hAnsi="Times New Roman" w:cs="Times New Roman"/>
          <w:bCs/>
          <w:color w:val="000000"/>
          <w:sz w:val="24"/>
          <w:szCs w:val="24"/>
          <w:lang w:val="ru-RU"/>
        </w:rPr>
        <w:t xml:space="preserve"> </w:t>
      </w:r>
      <w:r w:rsidRPr="00E7135C">
        <w:rPr>
          <w:rFonts w:hAnsi="Times New Roman" w:cs="Times New Roman"/>
          <w:bCs/>
          <w:color w:val="000000"/>
          <w:sz w:val="24"/>
          <w:szCs w:val="24"/>
          <w:lang w:val="ru-RU"/>
        </w:rPr>
        <w:t>сад</w:t>
      </w:r>
      <w:r w:rsidRPr="00E7135C">
        <w:rPr>
          <w:rFonts w:hAnsi="Times New Roman" w:cs="Times New Roman"/>
          <w:bCs/>
          <w:color w:val="000000"/>
          <w:sz w:val="24"/>
          <w:szCs w:val="24"/>
          <w:lang w:val="ru-RU"/>
        </w:rPr>
        <w:t xml:space="preserve"> </w:t>
      </w:r>
      <w:r w:rsidRPr="00E7135C">
        <w:rPr>
          <w:rFonts w:hAnsi="Times New Roman" w:cs="Times New Roman"/>
          <w:bCs/>
          <w:color w:val="000000"/>
          <w:sz w:val="24"/>
          <w:szCs w:val="24"/>
          <w:lang w:val="ru-RU"/>
        </w:rPr>
        <w:t>«Светлячок»</w:t>
      </w:r>
      <w:r w:rsidRPr="00E7135C">
        <w:rPr>
          <w:rFonts w:hAnsi="Times New Roman" w:cs="Times New Roman"/>
          <w:bCs/>
          <w:color w:val="000000"/>
          <w:sz w:val="24"/>
          <w:szCs w:val="24"/>
          <w:lang w:val="ru-RU"/>
        </w:rPr>
        <w:br/>
      </w:r>
      <w:r w:rsidRPr="00E7135C">
        <w:rPr>
          <w:rFonts w:hAnsi="Times New Roman" w:cs="Times New Roman"/>
          <w:bCs/>
          <w:color w:val="000000"/>
          <w:sz w:val="24"/>
          <w:szCs w:val="24"/>
          <w:lang w:val="ru-RU"/>
        </w:rPr>
        <w:t>п</w:t>
      </w:r>
      <w:r w:rsidRPr="00E7135C">
        <w:rPr>
          <w:rFonts w:hAnsi="Times New Roman" w:cs="Times New Roman"/>
          <w:bCs/>
          <w:color w:val="000000"/>
          <w:sz w:val="24"/>
          <w:szCs w:val="24"/>
          <w:lang w:val="ru-RU"/>
        </w:rPr>
        <w:t xml:space="preserve">. </w:t>
      </w:r>
      <w:r w:rsidRPr="00E7135C">
        <w:rPr>
          <w:rFonts w:hAnsi="Times New Roman" w:cs="Times New Roman"/>
          <w:bCs/>
          <w:color w:val="000000"/>
          <w:sz w:val="24"/>
          <w:szCs w:val="24"/>
          <w:lang w:val="ru-RU"/>
        </w:rPr>
        <w:t>Приаргунск</w:t>
      </w:r>
    </w:p>
    <w:p w:rsidR="00D040D4" w:rsidRPr="00923CA8" w:rsidRDefault="00D040D4" w:rsidP="00D040D4">
      <w:pPr>
        <w:rPr>
          <w:rFonts w:hAnsi="Times New Roman" w:cs="Times New Roman"/>
          <w:color w:val="000000"/>
          <w:sz w:val="24"/>
          <w:szCs w:val="24"/>
          <w:lang w:val="ru-RU"/>
        </w:rPr>
      </w:pPr>
    </w:p>
    <w:p w:rsidR="00D040D4" w:rsidRDefault="00D040D4" w:rsidP="00D040D4">
      <w:pPr>
        <w:jc w:val="center"/>
        <w:rPr>
          <w:rFonts w:hAnsi="Times New Roman" w:cs="Times New Roman"/>
          <w:b/>
          <w:bCs/>
          <w:color w:val="000000"/>
          <w:sz w:val="24"/>
          <w:szCs w:val="24"/>
          <w:lang w:val="ru-RU"/>
        </w:rPr>
      </w:pPr>
    </w:p>
    <w:p w:rsidR="00D040D4" w:rsidRDefault="00D040D4" w:rsidP="00D040D4">
      <w:pPr>
        <w:jc w:val="center"/>
        <w:rPr>
          <w:rFonts w:hAnsi="Times New Roman" w:cs="Times New Roman"/>
          <w:b/>
          <w:bCs/>
          <w:color w:val="000000"/>
          <w:sz w:val="24"/>
          <w:szCs w:val="24"/>
          <w:lang w:val="ru-RU"/>
        </w:rPr>
      </w:pPr>
    </w:p>
    <w:p w:rsidR="00D040D4" w:rsidRDefault="00D040D4" w:rsidP="00D040D4">
      <w:pPr>
        <w:jc w:val="center"/>
        <w:rPr>
          <w:rFonts w:hAnsi="Times New Roman" w:cs="Times New Roman"/>
          <w:b/>
          <w:bCs/>
          <w:color w:val="000000"/>
          <w:sz w:val="24"/>
          <w:szCs w:val="24"/>
          <w:lang w:val="ru-RU"/>
        </w:rPr>
      </w:pPr>
    </w:p>
    <w:p w:rsidR="00D040D4" w:rsidRDefault="00D040D4" w:rsidP="00D040D4">
      <w:pPr>
        <w:jc w:val="center"/>
        <w:rPr>
          <w:rFonts w:hAnsi="Times New Roman" w:cs="Times New Roman"/>
          <w:b/>
          <w:bCs/>
          <w:color w:val="000000"/>
          <w:sz w:val="24"/>
          <w:szCs w:val="24"/>
          <w:lang w:val="ru-RU"/>
        </w:rPr>
      </w:pPr>
    </w:p>
    <w:p w:rsidR="00D040D4" w:rsidRDefault="00D040D4" w:rsidP="00D040D4">
      <w:pPr>
        <w:jc w:val="center"/>
        <w:rPr>
          <w:rFonts w:hAnsi="Times New Roman" w:cs="Times New Roman"/>
          <w:b/>
          <w:bCs/>
          <w:color w:val="000000"/>
          <w:sz w:val="24"/>
          <w:szCs w:val="24"/>
          <w:lang w:val="ru-RU"/>
        </w:rPr>
      </w:pPr>
    </w:p>
    <w:p w:rsidR="00D040D4" w:rsidRPr="00591997" w:rsidRDefault="0000686D" w:rsidP="00AF7495">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lang w:val="ru-RU"/>
        </w:rPr>
        <w:t xml:space="preserve"> </w:t>
      </w:r>
      <w:r w:rsidR="00D040D4" w:rsidRPr="00591997">
        <w:rPr>
          <w:rFonts w:hAnsi="Times New Roman" w:cs="Times New Roman"/>
          <w:b/>
          <w:bCs/>
          <w:color w:val="000000"/>
          <w:sz w:val="24"/>
          <w:szCs w:val="24"/>
          <w:lang w:val="ru-RU"/>
        </w:rPr>
        <w:t xml:space="preserve"> </w:t>
      </w:r>
      <w:r w:rsidR="00D040D4" w:rsidRPr="00591997">
        <w:rPr>
          <w:rFonts w:hAnsi="Times New Roman" w:cs="Times New Roman"/>
          <w:b/>
          <w:bCs/>
          <w:color w:val="000000"/>
          <w:sz w:val="24"/>
          <w:szCs w:val="24"/>
          <w:lang w:val="ru-RU"/>
        </w:rPr>
        <w:t>ПРОГРАММА</w:t>
      </w:r>
      <w:r>
        <w:rPr>
          <w:rFonts w:hAnsi="Times New Roman" w:cs="Times New Roman"/>
          <w:b/>
          <w:bCs/>
          <w:color w:val="000000"/>
          <w:sz w:val="24"/>
          <w:szCs w:val="24"/>
          <w:lang w:val="ru-RU"/>
        </w:rPr>
        <w:t xml:space="preserve"> </w:t>
      </w:r>
      <w:r>
        <w:rPr>
          <w:rFonts w:hAnsi="Times New Roman" w:cs="Times New Roman"/>
          <w:b/>
          <w:bCs/>
          <w:color w:val="000000"/>
          <w:sz w:val="24"/>
          <w:szCs w:val="24"/>
          <w:lang w:val="ru-RU"/>
        </w:rPr>
        <w:t>РАБОТЫ</w:t>
      </w:r>
    </w:p>
    <w:p w:rsidR="00D040D4" w:rsidRDefault="00D040D4" w:rsidP="00AF7495">
      <w:pPr>
        <w:spacing w:before="0" w:beforeAutospacing="0" w:after="0" w:afterAutospacing="0"/>
        <w:jc w:val="center"/>
        <w:rPr>
          <w:rFonts w:hAnsi="Times New Roman" w:cs="Times New Roman"/>
          <w:b/>
          <w:bCs/>
          <w:color w:val="000000"/>
          <w:sz w:val="24"/>
          <w:szCs w:val="24"/>
          <w:lang w:val="ru-RU"/>
        </w:rPr>
      </w:pPr>
      <w:r w:rsidRPr="00591997">
        <w:rPr>
          <w:rFonts w:hAnsi="Times New Roman" w:cs="Times New Roman"/>
          <w:b/>
          <w:bCs/>
          <w:color w:val="000000"/>
          <w:sz w:val="24"/>
          <w:szCs w:val="24"/>
          <w:lang w:val="ru-RU"/>
        </w:rPr>
        <w:t>музыкального</w:t>
      </w:r>
      <w:r w:rsidRPr="00591997">
        <w:rPr>
          <w:rFonts w:hAnsi="Times New Roman" w:cs="Times New Roman"/>
          <w:b/>
          <w:bCs/>
          <w:color w:val="000000"/>
          <w:sz w:val="24"/>
          <w:szCs w:val="24"/>
          <w:lang w:val="ru-RU"/>
        </w:rPr>
        <w:t xml:space="preserve"> </w:t>
      </w:r>
      <w:r w:rsidRPr="00591997">
        <w:rPr>
          <w:rFonts w:hAnsi="Times New Roman" w:cs="Times New Roman"/>
          <w:b/>
          <w:bCs/>
          <w:color w:val="000000"/>
          <w:sz w:val="24"/>
          <w:szCs w:val="24"/>
          <w:lang w:val="ru-RU"/>
        </w:rPr>
        <w:t>руководителя</w:t>
      </w:r>
      <w:r w:rsidRPr="00591997">
        <w:rPr>
          <w:rFonts w:hAnsi="Times New Roman" w:cs="Times New Roman"/>
          <w:b/>
          <w:bCs/>
          <w:color w:val="000000"/>
          <w:sz w:val="24"/>
          <w:szCs w:val="24"/>
          <w:lang w:val="ru-RU"/>
        </w:rPr>
        <w:t xml:space="preserve"> </w:t>
      </w:r>
    </w:p>
    <w:p w:rsidR="0000686D" w:rsidRPr="00591997" w:rsidRDefault="00313773" w:rsidP="00AF7495">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lang w:val="ru-RU"/>
        </w:rPr>
        <w:t xml:space="preserve"> </w:t>
      </w:r>
    </w:p>
    <w:p w:rsidR="00D040D4" w:rsidRPr="00591997" w:rsidRDefault="00D040D4" w:rsidP="00D040D4">
      <w:pPr>
        <w:jc w:val="center"/>
        <w:rPr>
          <w:rFonts w:hAnsi="Times New Roman" w:cs="Times New Roman"/>
          <w:color w:val="000000"/>
          <w:sz w:val="24"/>
          <w:szCs w:val="24"/>
          <w:lang w:val="ru-RU"/>
        </w:rPr>
      </w:pPr>
      <w:r>
        <w:rPr>
          <w:rFonts w:hAnsi="Times New Roman" w:cs="Times New Roman"/>
          <w:b/>
          <w:bCs/>
          <w:color w:val="000000"/>
          <w:sz w:val="24"/>
          <w:szCs w:val="24"/>
          <w:lang w:val="ru-RU"/>
        </w:rPr>
        <w:t xml:space="preserve"> </w:t>
      </w:r>
    </w:p>
    <w:p w:rsidR="00D040D4" w:rsidRPr="00591997" w:rsidRDefault="00D040D4" w:rsidP="00D040D4">
      <w:pPr>
        <w:rPr>
          <w:rFonts w:hAnsi="Times New Roman" w:cs="Times New Roman"/>
          <w:color w:val="000000"/>
          <w:sz w:val="24"/>
          <w:szCs w:val="24"/>
          <w:lang w:val="ru-RU"/>
        </w:rPr>
      </w:pPr>
    </w:p>
    <w:p w:rsidR="00D040D4" w:rsidRPr="00591997" w:rsidRDefault="00D040D4" w:rsidP="00D040D4">
      <w:pPr>
        <w:rPr>
          <w:rFonts w:hAnsi="Times New Roman" w:cs="Times New Roman"/>
          <w:color w:val="000000"/>
          <w:sz w:val="24"/>
          <w:szCs w:val="24"/>
          <w:lang w:val="ru-RU"/>
        </w:rPr>
      </w:pPr>
    </w:p>
    <w:p w:rsidR="00D040D4" w:rsidRDefault="00D040D4" w:rsidP="00D040D4">
      <w:pPr>
        <w:rPr>
          <w:rFonts w:hAnsi="Times New Roman" w:cs="Times New Roman"/>
          <w:color w:val="000000"/>
          <w:sz w:val="24"/>
          <w:szCs w:val="24"/>
          <w:lang w:val="ru-RU"/>
        </w:rPr>
      </w:pPr>
      <w:bookmarkStart w:id="0" w:name="_Hlk138323154"/>
    </w:p>
    <w:p w:rsidR="00D040D4" w:rsidRDefault="00D040D4" w:rsidP="00D040D4">
      <w:pPr>
        <w:spacing w:before="0" w:beforeAutospacing="0" w:after="0" w:afterAutospacing="0"/>
        <w:rPr>
          <w:rFonts w:hAnsi="Times New Roman" w:cs="Times New Roman"/>
          <w:b/>
          <w:bCs/>
          <w:color w:val="000000"/>
          <w:sz w:val="24"/>
          <w:szCs w:val="24"/>
          <w:lang w:val="ru-RU"/>
        </w:rPr>
      </w:pPr>
    </w:p>
    <w:p w:rsidR="00D040D4" w:rsidRDefault="00D040D4" w:rsidP="00D040D4">
      <w:pPr>
        <w:spacing w:before="0" w:beforeAutospacing="0" w:after="0" w:afterAutospacing="0"/>
        <w:rPr>
          <w:rFonts w:hAnsi="Times New Roman" w:cs="Times New Roman"/>
          <w:b/>
          <w:bCs/>
          <w:color w:val="000000"/>
          <w:sz w:val="24"/>
          <w:szCs w:val="24"/>
          <w:lang w:val="ru-RU"/>
        </w:rPr>
      </w:pPr>
    </w:p>
    <w:p w:rsidR="00AF7495" w:rsidRDefault="00AF7495" w:rsidP="00D040D4">
      <w:pPr>
        <w:spacing w:before="0" w:beforeAutospacing="0" w:after="0" w:afterAutospacing="0"/>
        <w:rPr>
          <w:rFonts w:hAnsi="Times New Roman" w:cs="Times New Roman"/>
          <w:b/>
          <w:bCs/>
          <w:color w:val="000000"/>
          <w:sz w:val="24"/>
          <w:szCs w:val="24"/>
          <w:lang w:val="ru-RU"/>
        </w:rPr>
      </w:pPr>
    </w:p>
    <w:p w:rsidR="00AF7495" w:rsidRDefault="00AF7495" w:rsidP="00D040D4">
      <w:pPr>
        <w:spacing w:before="0" w:beforeAutospacing="0" w:after="0" w:afterAutospacing="0"/>
        <w:rPr>
          <w:rFonts w:hAnsi="Times New Roman" w:cs="Times New Roman"/>
          <w:b/>
          <w:bCs/>
          <w:color w:val="000000"/>
          <w:sz w:val="24"/>
          <w:szCs w:val="24"/>
          <w:lang w:val="ru-RU"/>
        </w:rPr>
      </w:pPr>
    </w:p>
    <w:p w:rsidR="00AF7495" w:rsidRDefault="00AF7495" w:rsidP="00D040D4">
      <w:pPr>
        <w:spacing w:before="0" w:beforeAutospacing="0" w:after="0" w:afterAutospacing="0"/>
        <w:rPr>
          <w:rFonts w:hAnsi="Times New Roman" w:cs="Times New Roman"/>
          <w:b/>
          <w:bCs/>
          <w:color w:val="000000"/>
          <w:sz w:val="24"/>
          <w:szCs w:val="24"/>
          <w:lang w:val="ru-RU"/>
        </w:rPr>
      </w:pPr>
    </w:p>
    <w:p w:rsidR="00AF7495" w:rsidRDefault="00AF7495" w:rsidP="00D040D4">
      <w:pPr>
        <w:spacing w:before="0" w:beforeAutospacing="0" w:after="0" w:afterAutospacing="0"/>
        <w:rPr>
          <w:rFonts w:hAnsi="Times New Roman" w:cs="Times New Roman"/>
          <w:b/>
          <w:bCs/>
          <w:color w:val="000000"/>
          <w:sz w:val="24"/>
          <w:szCs w:val="24"/>
          <w:lang w:val="ru-RU"/>
        </w:rPr>
      </w:pPr>
    </w:p>
    <w:p w:rsidR="00AF7495" w:rsidRDefault="00AF7495" w:rsidP="00D040D4">
      <w:pPr>
        <w:spacing w:before="0" w:beforeAutospacing="0" w:after="0" w:afterAutospacing="0"/>
        <w:rPr>
          <w:rFonts w:hAnsi="Times New Roman" w:cs="Times New Roman"/>
          <w:b/>
          <w:bCs/>
          <w:color w:val="000000"/>
          <w:sz w:val="24"/>
          <w:szCs w:val="24"/>
          <w:lang w:val="ru-RU"/>
        </w:rPr>
      </w:pPr>
    </w:p>
    <w:p w:rsidR="00D040D4" w:rsidRDefault="00D040D4" w:rsidP="00D040D4">
      <w:pPr>
        <w:spacing w:before="0" w:beforeAutospacing="0" w:after="0" w:afterAutospacing="0"/>
        <w:rPr>
          <w:rFonts w:hAnsi="Times New Roman" w:cs="Times New Roman"/>
          <w:b/>
          <w:bCs/>
          <w:color w:val="000000"/>
          <w:sz w:val="24"/>
          <w:szCs w:val="24"/>
          <w:lang w:val="ru-RU"/>
        </w:rPr>
      </w:pPr>
    </w:p>
    <w:p w:rsidR="00D040D4" w:rsidRDefault="00D040D4" w:rsidP="00D040D4">
      <w:pPr>
        <w:spacing w:before="0" w:beforeAutospacing="0" w:after="0" w:afterAutospacing="0"/>
        <w:rPr>
          <w:rFonts w:hAnsi="Times New Roman" w:cs="Times New Roman"/>
          <w:b/>
          <w:bCs/>
          <w:color w:val="000000"/>
          <w:sz w:val="24"/>
          <w:szCs w:val="24"/>
          <w:lang w:val="ru-RU"/>
        </w:rPr>
      </w:pPr>
    </w:p>
    <w:p w:rsidR="00D040D4" w:rsidRDefault="00D040D4" w:rsidP="00D040D4">
      <w:pPr>
        <w:spacing w:before="0" w:beforeAutospacing="0" w:after="0" w:afterAutospacing="0"/>
        <w:rPr>
          <w:rFonts w:hAnsi="Times New Roman" w:cs="Times New Roman"/>
          <w:b/>
          <w:bCs/>
          <w:color w:val="000000"/>
          <w:sz w:val="24"/>
          <w:szCs w:val="24"/>
          <w:lang w:val="ru-RU"/>
        </w:rPr>
      </w:pPr>
    </w:p>
    <w:p w:rsidR="00D040D4" w:rsidRDefault="00D040D4" w:rsidP="00D040D4">
      <w:pPr>
        <w:spacing w:before="0" w:beforeAutospacing="0" w:after="0" w:afterAutospacing="0"/>
        <w:rPr>
          <w:rFonts w:hAnsi="Times New Roman" w:cs="Times New Roman"/>
          <w:b/>
          <w:bCs/>
          <w:color w:val="000000"/>
          <w:sz w:val="24"/>
          <w:szCs w:val="24"/>
          <w:lang w:val="ru-RU"/>
        </w:rPr>
      </w:pP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b/>
          <w:bCs/>
          <w:color w:val="000000"/>
          <w:sz w:val="24"/>
          <w:szCs w:val="24"/>
          <w:lang w:val="ru-RU"/>
        </w:rPr>
        <w:t>Содержание</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b/>
          <w:bCs/>
          <w:color w:val="000000"/>
          <w:sz w:val="24"/>
          <w:szCs w:val="24"/>
        </w:rPr>
        <w:t>I</w:t>
      </w:r>
      <w:r w:rsidRPr="00E7135C">
        <w:rPr>
          <w:rFonts w:hAnsi="Times New Roman" w:cs="Times New Roman"/>
          <w:b/>
          <w:bCs/>
          <w:color w:val="000000"/>
          <w:sz w:val="24"/>
          <w:szCs w:val="24"/>
          <w:lang w:val="ru-RU"/>
        </w:rPr>
        <w:t xml:space="preserve">. </w:t>
      </w:r>
      <w:r w:rsidRPr="00E7135C">
        <w:rPr>
          <w:rFonts w:hAnsi="Times New Roman" w:cs="Times New Roman"/>
          <w:b/>
          <w:bCs/>
          <w:color w:val="000000"/>
          <w:sz w:val="24"/>
          <w:szCs w:val="24"/>
          <w:lang w:val="ru-RU"/>
        </w:rPr>
        <w:t>ЦЕЛЕВОЙ</w:t>
      </w:r>
      <w:r w:rsidRPr="00E7135C">
        <w:rPr>
          <w:rFonts w:hAnsi="Times New Roman" w:cs="Times New Roman"/>
          <w:b/>
          <w:bCs/>
          <w:color w:val="000000"/>
          <w:sz w:val="24"/>
          <w:szCs w:val="24"/>
          <w:lang w:val="ru-RU"/>
        </w:rPr>
        <w:t xml:space="preserve"> </w:t>
      </w:r>
      <w:r w:rsidRPr="00E7135C">
        <w:rPr>
          <w:rFonts w:hAnsi="Times New Roman" w:cs="Times New Roman"/>
          <w:b/>
          <w:bCs/>
          <w:color w:val="000000"/>
          <w:sz w:val="24"/>
          <w:szCs w:val="24"/>
          <w:lang w:val="ru-RU"/>
        </w:rPr>
        <w:t>РАЗДЕЛ</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color w:val="000000"/>
          <w:sz w:val="24"/>
          <w:szCs w:val="24"/>
          <w:lang w:val="ru-RU"/>
        </w:rPr>
        <w:t xml:space="preserve">1.1. </w:t>
      </w:r>
      <w:r w:rsidRPr="00E7135C">
        <w:rPr>
          <w:rFonts w:hAnsi="Times New Roman" w:cs="Times New Roman"/>
          <w:color w:val="000000"/>
          <w:sz w:val="24"/>
          <w:szCs w:val="24"/>
          <w:lang w:val="ru-RU"/>
        </w:rPr>
        <w:t>Пояснительная</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записка</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color w:val="000000"/>
          <w:sz w:val="24"/>
          <w:szCs w:val="24"/>
          <w:lang w:val="ru-RU"/>
        </w:rPr>
        <w:t xml:space="preserve">1.1.1. </w:t>
      </w:r>
      <w:r w:rsidRPr="00E7135C">
        <w:rPr>
          <w:rFonts w:hAnsi="Times New Roman" w:cs="Times New Roman"/>
          <w:color w:val="000000"/>
          <w:sz w:val="24"/>
          <w:szCs w:val="24"/>
          <w:lang w:val="ru-RU"/>
        </w:rPr>
        <w:t>Цели</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и</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задачи</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реализации</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программы</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color w:val="000000"/>
          <w:sz w:val="24"/>
          <w:szCs w:val="24"/>
          <w:lang w:val="ru-RU"/>
        </w:rPr>
        <w:t xml:space="preserve">1.2. </w:t>
      </w:r>
      <w:r w:rsidRPr="00E7135C">
        <w:rPr>
          <w:rFonts w:hAnsi="Times New Roman" w:cs="Times New Roman"/>
          <w:color w:val="000000"/>
          <w:sz w:val="24"/>
          <w:szCs w:val="24"/>
          <w:lang w:val="ru-RU"/>
        </w:rPr>
        <w:t>Принципы</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формирования</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программы</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color w:val="000000"/>
          <w:sz w:val="24"/>
          <w:szCs w:val="24"/>
          <w:lang w:val="ru-RU"/>
        </w:rPr>
        <w:t xml:space="preserve">1.3. </w:t>
      </w:r>
      <w:r w:rsidRPr="00E7135C">
        <w:rPr>
          <w:rFonts w:hAnsi="Times New Roman" w:cs="Times New Roman"/>
          <w:color w:val="000000"/>
          <w:sz w:val="24"/>
          <w:szCs w:val="24"/>
          <w:lang w:val="ru-RU"/>
        </w:rPr>
        <w:t>Основные</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подходы</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к</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формированию</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программы</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color w:val="000000"/>
          <w:sz w:val="24"/>
          <w:szCs w:val="24"/>
          <w:lang w:val="ru-RU"/>
        </w:rPr>
        <w:t xml:space="preserve">1.4. </w:t>
      </w:r>
      <w:r w:rsidRPr="00E7135C">
        <w:rPr>
          <w:rFonts w:hAnsi="Times New Roman" w:cs="Times New Roman"/>
          <w:color w:val="000000"/>
          <w:sz w:val="24"/>
          <w:szCs w:val="24"/>
          <w:lang w:val="ru-RU"/>
        </w:rPr>
        <w:t>Характеристика</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возрастных</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особенностей</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детей</w:t>
      </w:r>
      <w:r w:rsidRPr="00E7135C">
        <w:rPr>
          <w:rFonts w:hAnsi="Times New Roman" w:cs="Times New Roman"/>
          <w:color w:val="000000"/>
          <w:sz w:val="24"/>
          <w:szCs w:val="24"/>
        </w:rPr>
        <w:t> </w:t>
      </w:r>
      <w:r w:rsidRPr="00E7135C">
        <w:rPr>
          <w:rFonts w:hAnsi="Times New Roman" w:cs="Times New Roman"/>
          <w:color w:val="000000"/>
          <w:sz w:val="24"/>
          <w:szCs w:val="24"/>
          <w:lang w:val="ru-RU"/>
        </w:rPr>
        <w:t>от</w:t>
      </w:r>
      <w:r w:rsidRPr="00E7135C">
        <w:rPr>
          <w:rFonts w:hAnsi="Times New Roman" w:cs="Times New Roman"/>
          <w:color w:val="000000"/>
          <w:sz w:val="24"/>
          <w:szCs w:val="24"/>
          <w:lang w:val="ru-RU"/>
        </w:rPr>
        <w:t xml:space="preserve"> 3 </w:t>
      </w:r>
      <w:r w:rsidRPr="00E7135C">
        <w:rPr>
          <w:rFonts w:hAnsi="Times New Roman" w:cs="Times New Roman"/>
          <w:color w:val="000000"/>
          <w:sz w:val="24"/>
          <w:szCs w:val="24"/>
          <w:lang w:val="ru-RU"/>
        </w:rPr>
        <w:t>до</w:t>
      </w:r>
      <w:r w:rsidRPr="00E7135C">
        <w:rPr>
          <w:rFonts w:hAnsi="Times New Roman" w:cs="Times New Roman"/>
          <w:color w:val="000000"/>
          <w:sz w:val="24"/>
          <w:szCs w:val="24"/>
          <w:lang w:val="ru-RU"/>
        </w:rPr>
        <w:t xml:space="preserve"> 7 </w:t>
      </w:r>
      <w:r w:rsidRPr="00E7135C">
        <w:rPr>
          <w:rFonts w:hAnsi="Times New Roman" w:cs="Times New Roman"/>
          <w:color w:val="000000"/>
          <w:sz w:val="24"/>
          <w:szCs w:val="24"/>
          <w:lang w:val="ru-RU"/>
        </w:rPr>
        <w:t>лет</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color w:val="000000"/>
          <w:sz w:val="24"/>
          <w:szCs w:val="24"/>
          <w:lang w:val="ru-RU"/>
        </w:rPr>
        <w:t xml:space="preserve">1.5. </w:t>
      </w:r>
      <w:r w:rsidRPr="00E7135C">
        <w:rPr>
          <w:rFonts w:hAnsi="Times New Roman" w:cs="Times New Roman"/>
          <w:color w:val="000000"/>
          <w:sz w:val="24"/>
          <w:szCs w:val="24"/>
          <w:lang w:val="ru-RU"/>
        </w:rPr>
        <w:t>Планируемые</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результаты</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освоения</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программы</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color w:val="000000"/>
          <w:sz w:val="24"/>
          <w:szCs w:val="24"/>
          <w:lang w:val="ru-RU"/>
        </w:rPr>
        <w:t xml:space="preserve">1.6. </w:t>
      </w:r>
      <w:r w:rsidRPr="00E7135C">
        <w:rPr>
          <w:rFonts w:hAnsi="Times New Roman" w:cs="Times New Roman"/>
          <w:color w:val="000000"/>
          <w:sz w:val="24"/>
          <w:szCs w:val="24"/>
          <w:lang w:val="ru-RU"/>
        </w:rPr>
        <w:t>Педагогическая</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диагностика</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музыкального</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развития</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color w:val="000000"/>
          <w:sz w:val="24"/>
          <w:szCs w:val="24"/>
          <w:lang w:val="ru-RU"/>
        </w:rPr>
        <w:t xml:space="preserve">1.7. </w:t>
      </w:r>
      <w:r w:rsidRPr="00E7135C">
        <w:rPr>
          <w:rFonts w:hAnsi="Times New Roman" w:cs="Times New Roman"/>
          <w:color w:val="000000"/>
          <w:sz w:val="24"/>
          <w:szCs w:val="24"/>
          <w:lang w:val="ru-RU"/>
        </w:rPr>
        <w:t>Список</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нормативно</w:t>
      </w:r>
      <w:r w:rsidRPr="00E7135C">
        <w:rPr>
          <w:rFonts w:hAnsi="Times New Roman" w:cs="Times New Roman"/>
          <w:color w:val="000000"/>
          <w:sz w:val="24"/>
          <w:szCs w:val="24"/>
          <w:lang w:val="ru-RU"/>
        </w:rPr>
        <w:t>-</w:t>
      </w:r>
      <w:r w:rsidRPr="00E7135C">
        <w:rPr>
          <w:rFonts w:hAnsi="Times New Roman" w:cs="Times New Roman"/>
          <w:color w:val="000000"/>
          <w:sz w:val="24"/>
          <w:szCs w:val="24"/>
          <w:lang w:val="ru-RU"/>
        </w:rPr>
        <w:t>правовых</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документов</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b/>
          <w:bCs/>
          <w:color w:val="000000"/>
          <w:sz w:val="24"/>
          <w:szCs w:val="24"/>
        </w:rPr>
        <w:t>II</w:t>
      </w:r>
      <w:r w:rsidRPr="00E7135C">
        <w:rPr>
          <w:rFonts w:hAnsi="Times New Roman" w:cs="Times New Roman"/>
          <w:b/>
          <w:bCs/>
          <w:color w:val="000000"/>
          <w:sz w:val="24"/>
          <w:szCs w:val="24"/>
          <w:lang w:val="ru-RU"/>
        </w:rPr>
        <w:t xml:space="preserve">. </w:t>
      </w:r>
      <w:r w:rsidRPr="00E7135C">
        <w:rPr>
          <w:rFonts w:hAnsi="Times New Roman" w:cs="Times New Roman"/>
          <w:b/>
          <w:bCs/>
          <w:color w:val="000000"/>
          <w:sz w:val="24"/>
          <w:szCs w:val="24"/>
          <w:lang w:val="ru-RU"/>
        </w:rPr>
        <w:t>СОДЕРЖАТЕЛЬНЫЙ</w:t>
      </w:r>
      <w:r w:rsidRPr="00E7135C">
        <w:rPr>
          <w:rFonts w:hAnsi="Times New Roman" w:cs="Times New Roman"/>
          <w:b/>
          <w:bCs/>
          <w:color w:val="000000"/>
          <w:sz w:val="24"/>
          <w:szCs w:val="24"/>
          <w:lang w:val="ru-RU"/>
        </w:rPr>
        <w:t xml:space="preserve"> </w:t>
      </w:r>
      <w:r w:rsidRPr="00E7135C">
        <w:rPr>
          <w:rFonts w:hAnsi="Times New Roman" w:cs="Times New Roman"/>
          <w:b/>
          <w:bCs/>
          <w:color w:val="000000"/>
          <w:sz w:val="24"/>
          <w:szCs w:val="24"/>
          <w:lang w:val="ru-RU"/>
        </w:rPr>
        <w:t>РАЗДЕЛ</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color w:val="000000"/>
          <w:sz w:val="24"/>
          <w:szCs w:val="24"/>
        </w:rPr>
        <w:t> </w:t>
      </w:r>
      <w:r w:rsidRPr="00E7135C">
        <w:rPr>
          <w:rFonts w:hAnsi="Times New Roman" w:cs="Times New Roman"/>
          <w:color w:val="000000"/>
          <w:sz w:val="24"/>
          <w:szCs w:val="24"/>
          <w:lang w:val="ru-RU"/>
        </w:rPr>
        <w:t xml:space="preserve">2.1. </w:t>
      </w:r>
      <w:r w:rsidRPr="00E7135C">
        <w:rPr>
          <w:rFonts w:hAnsi="Times New Roman" w:cs="Times New Roman"/>
          <w:color w:val="000000"/>
          <w:sz w:val="24"/>
          <w:szCs w:val="24"/>
          <w:lang w:val="ru-RU"/>
        </w:rPr>
        <w:t>Основные</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цели</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и</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задачи</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психолого</w:t>
      </w:r>
      <w:r w:rsidRPr="00E7135C">
        <w:rPr>
          <w:rFonts w:hAnsi="Times New Roman" w:cs="Times New Roman"/>
          <w:color w:val="000000"/>
          <w:sz w:val="24"/>
          <w:szCs w:val="24"/>
          <w:lang w:val="ru-RU"/>
        </w:rPr>
        <w:t>-</w:t>
      </w:r>
      <w:r w:rsidRPr="00E7135C">
        <w:rPr>
          <w:rFonts w:hAnsi="Times New Roman" w:cs="Times New Roman"/>
          <w:color w:val="000000"/>
          <w:sz w:val="24"/>
          <w:szCs w:val="24"/>
          <w:lang w:val="ru-RU"/>
        </w:rPr>
        <w:t>педагогической</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работы</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с</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дошкольниками</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по</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развитию</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музыкальной</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деятельности</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color w:val="000000"/>
          <w:sz w:val="24"/>
          <w:szCs w:val="24"/>
          <w:lang w:val="ru-RU"/>
        </w:rPr>
        <w:t xml:space="preserve">2.2. </w:t>
      </w:r>
      <w:r w:rsidRPr="00E7135C">
        <w:rPr>
          <w:rFonts w:hAnsi="Times New Roman" w:cs="Times New Roman"/>
          <w:color w:val="000000"/>
          <w:sz w:val="24"/>
          <w:szCs w:val="24"/>
          <w:lang w:val="ru-RU"/>
        </w:rPr>
        <w:t>Содержание</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работы</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с</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детьми</w:t>
      </w:r>
      <w:r w:rsidRPr="00E7135C">
        <w:rPr>
          <w:rFonts w:hAnsi="Times New Roman" w:cs="Times New Roman"/>
          <w:color w:val="000000"/>
          <w:sz w:val="24"/>
          <w:szCs w:val="24"/>
          <w:lang w:val="ru-RU"/>
        </w:rPr>
        <w:t xml:space="preserve"> 3</w:t>
      </w:r>
      <w:r w:rsidRPr="00E7135C">
        <w:rPr>
          <w:rFonts w:hAnsi="Times New Roman" w:cs="Times New Roman"/>
          <w:color w:val="000000"/>
          <w:sz w:val="24"/>
          <w:szCs w:val="24"/>
          <w:lang w:val="ru-RU"/>
        </w:rPr>
        <w:t>–</w:t>
      </w:r>
      <w:r w:rsidRPr="00E7135C">
        <w:rPr>
          <w:rFonts w:hAnsi="Times New Roman" w:cs="Times New Roman"/>
          <w:color w:val="000000"/>
          <w:sz w:val="24"/>
          <w:szCs w:val="24"/>
          <w:lang w:val="ru-RU"/>
        </w:rPr>
        <w:t xml:space="preserve">7 </w:t>
      </w:r>
      <w:r w:rsidRPr="00E7135C">
        <w:rPr>
          <w:rFonts w:hAnsi="Times New Roman" w:cs="Times New Roman"/>
          <w:color w:val="000000"/>
          <w:sz w:val="24"/>
          <w:szCs w:val="24"/>
          <w:lang w:val="ru-RU"/>
        </w:rPr>
        <w:t>лет</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по</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разделу</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«Музыкальная</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деятельность»</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образовательной</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области</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«Художественно</w:t>
      </w:r>
      <w:r w:rsidRPr="00E7135C">
        <w:rPr>
          <w:rFonts w:hAnsi="Times New Roman" w:cs="Times New Roman"/>
          <w:color w:val="000000"/>
          <w:sz w:val="24"/>
          <w:szCs w:val="24"/>
          <w:lang w:val="ru-RU"/>
        </w:rPr>
        <w:t>-</w:t>
      </w:r>
      <w:r w:rsidRPr="00E7135C">
        <w:rPr>
          <w:rFonts w:hAnsi="Times New Roman" w:cs="Times New Roman"/>
          <w:color w:val="000000"/>
          <w:sz w:val="24"/>
          <w:szCs w:val="24"/>
          <w:lang w:val="ru-RU"/>
        </w:rPr>
        <w:t>эстетическое</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развитие»</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color w:val="000000"/>
          <w:sz w:val="24"/>
          <w:szCs w:val="24"/>
          <w:lang w:val="ru-RU"/>
        </w:rPr>
        <w:t xml:space="preserve">2.3. </w:t>
      </w:r>
      <w:r w:rsidRPr="00E7135C">
        <w:rPr>
          <w:rFonts w:hAnsi="Times New Roman" w:cs="Times New Roman"/>
          <w:color w:val="000000"/>
          <w:sz w:val="24"/>
          <w:szCs w:val="24"/>
          <w:lang w:val="ru-RU"/>
        </w:rPr>
        <w:t>Формы</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взаимодействия</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с</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детьми</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color w:val="000000"/>
          <w:sz w:val="24"/>
          <w:szCs w:val="24"/>
          <w:lang w:val="ru-RU"/>
        </w:rPr>
        <w:t xml:space="preserve">2.4. </w:t>
      </w:r>
      <w:r w:rsidRPr="00E7135C">
        <w:rPr>
          <w:rFonts w:hAnsi="Times New Roman" w:cs="Times New Roman"/>
          <w:color w:val="000000"/>
          <w:sz w:val="24"/>
          <w:szCs w:val="24"/>
          <w:lang w:val="ru-RU"/>
        </w:rPr>
        <w:t>Методы</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и</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способы</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реализации</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программы</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с</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учетом</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возрастных</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и</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индивидуальных</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особенностей</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детей</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color w:val="000000"/>
          <w:sz w:val="24"/>
          <w:szCs w:val="24"/>
          <w:lang w:val="ru-RU"/>
        </w:rPr>
        <w:t xml:space="preserve">2.5. </w:t>
      </w:r>
      <w:r w:rsidRPr="00E7135C">
        <w:rPr>
          <w:rFonts w:hAnsi="Times New Roman" w:cs="Times New Roman"/>
          <w:color w:val="000000"/>
          <w:sz w:val="24"/>
          <w:szCs w:val="24"/>
          <w:lang w:val="ru-RU"/>
        </w:rPr>
        <w:t>План</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работы</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с</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педагогическим</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коллективом</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color w:val="000000"/>
          <w:sz w:val="24"/>
          <w:szCs w:val="24"/>
          <w:lang w:val="ru-RU"/>
        </w:rPr>
        <w:t xml:space="preserve">2.6. </w:t>
      </w:r>
      <w:r w:rsidRPr="00E7135C">
        <w:rPr>
          <w:rFonts w:hAnsi="Times New Roman" w:cs="Times New Roman"/>
          <w:color w:val="000000"/>
          <w:sz w:val="24"/>
          <w:szCs w:val="24"/>
          <w:lang w:val="ru-RU"/>
        </w:rPr>
        <w:t>План</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взаимодействия</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с</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родителями</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color w:val="000000"/>
          <w:sz w:val="24"/>
          <w:szCs w:val="24"/>
          <w:lang w:val="ru-RU"/>
        </w:rPr>
        <w:t xml:space="preserve">2.7. </w:t>
      </w:r>
      <w:r w:rsidRPr="00E7135C">
        <w:rPr>
          <w:rFonts w:hAnsi="Times New Roman" w:cs="Times New Roman"/>
          <w:color w:val="000000"/>
          <w:sz w:val="24"/>
          <w:szCs w:val="24"/>
          <w:lang w:val="ru-RU"/>
        </w:rPr>
        <w:t>Календарно</w:t>
      </w:r>
      <w:r w:rsidRPr="00E7135C">
        <w:rPr>
          <w:rFonts w:hAnsi="Times New Roman" w:cs="Times New Roman"/>
          <w:color w:val="000000"/>
          <w:sz w:val="24"/>
          <w:szCs w:val="24"/>
          <w:lang w:val="ru-RU"/>
        </w:rPr>
        <w:t>-</w:t>
      </w:r>
      <w:r w:rsidRPr="00E7135C">
        <w:rPr>
          <w:rFonts w:hAnsi="Times New Roman" w:cs="Times New Roman"/>
          <w:color w:val="000000"/>
          <w:sz w:val="24"/>
          <w:szCs w:val="24"/>
          <w:lang w:val="ru-RU"/>
        </w:rPr>
        <w:t>тематическое</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планирование</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по</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возрастным</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группам</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b/>
          <w:bCs/>
          <w:color w:val="000000"/>
          <w:sz w:val="24"/>
          <w:szCs w:val="24"/>
        </w:rPr>
        <w:t>III</w:t>
      </w:r>
      <w:r w:rsidRPr="00E7135C">
        <w:rPr>
          <w:rFonts w:hAnsi="Times New Roman" w:cs="Times New Roman"/>
          <w:b/>
          <w:bCs/>
          <w:color w:val="000000"/>
          <w:sz w:val="24"/>
          <w:szCs w:val="24"/>
          <w:lang w:val="ru-RU"/>
        </w:rPr>
        <w:t xml:space="preserve">. </w:t>
      </w:r>
      <w:r w:rsidRPr="00E7135C">
        <w:rPr>
          <w:rFonts w:hAnsi="Times New Roman" w:cs="Times New Roman"/>
          <w:b/>
          <w:bCs/>
          <w:color w:val="000000"/>
          <w:sz w:val="24"/>
          <w:szCs w:val="24"/>
          <w:lang w:val="ru-RU"/>
        </w:rPr>
        <w:t>ОРГАНИЗАЦИОННЫЙ</w:t>
      </w:r>
      <w:r w:rsidRPr="00E7135C">
        <w:rPr>
          <w:rFonts w:hAnsi="Times New Roman" w:cs="Times New Roman"/>
          <w:b/>
          <w:bCs/>
          <w:color w:val="000000"/>
          <w:sz w:val="24"/>
          <w:szCs w:val="24"/>
          <w:lang w:val="ru-RU"/>
        </w:rPr>
        <w:t xml:space="preserve"> </w:t>
      </w:r>
      <w:r w:rsidRPr="00E7135C">
        <w:rPr>
          <w:rFonts w:hAnsi="Times New Roman" w:cs="Times New Roman"/>
          <w:b/>
          <w:bCs/>
          <w:color w:val="000000"/>
          <w:sz w:val="24"/>
          <w:szCs w:val="24"/>
          <w:lang w:val="ru-RU"/>
        </w:rPr>
        <w:t>РАЗДЕЛ</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color w:val="000000"/>
          <w:sz w:val="24"/>
          <w:szCs w:val="24"/>
          <w:lang w:val="ru-RU"/>
        </w:rPr>
        <w:t xml:space="preserve">3.1. </w:t>
      </w:r>
      <w:r w:rsidRPr="00E7135C">
        <w:rPr>
          <w:rFonts w:hAnsi="Times New Roman" w:cs="Times New Roman"/>
          <w:color w:val="000000"/>
          <w:sz w:val="24"/>
          <w:szCs w:val="24"/>
          <w:lang w:val="ru-RU"/>
        </w:rPr>
        <w:t>Материально</w:t>
      </w:r>
      <w:r w:rsidRPr="00E7135C">
        <w:rPr>
          <w:rFonts w:hAnsi="Times New Roman" w:cs="Times New Roman"/>
          <w:color w:val="000000"/>
          <w:sz w:val="24"/>
          <w:szCs w:val="24"/>
          <w:lang w:val="ru-RU"/>
        </w:rPr>
        <w:t>-</w:t>
      </w:r>
      <w:r w:rsidRPr="00E7135C">
        <w:rPr>
          <w:rFonts w:hAnsi="Times New Roman" w:cs="Times New Roman"/>
          <w:color w:val="000000"/>
          <w:sz w:val="24"/>
          <w:szCs w:val="24"/>
          <w:lang w:val="ru-RU"/>
        </w:rPr>
        <w:t>техническое</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обеспечение</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программы</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color w:val="000000"/>
          <w:sz w:val="24"/>
          <w:szCs w:val="24"/>
          <w:lang w:val="ru-RU"/>
        </w:rPr>
        <w:t xml:space="preserve">3.2. </w:t>
      </w:r>
      <w:r w:rsidRPr="00E7135C">
        <w:rPr>
          <w:rFonts w:hAnsi="Times New Roman" w:cs="Times New Roman"/>
          <w:color w:val="000000"/>
          <w:sz w:val="24"/>
          <w:szCs w:val="24"/>
          <w:lang w:val="ru-RU"/>
        </w:rPr>
        <w:t>Организация</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образовательной</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деятельности</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color w:val="000000"/>
          <w:sz w:val="24"/>
          <w:szCs w:val="24"/>
          <w:lang w:val="ru-RU"/>
        </w:rPr>
        <w:t xml:space="preserve">3.3. </w:t>
      </w:r>
      <w:r w:rsidRPr="00E7135C">
        <w:rPr>
          <w:rFonts w:hAnsi="Times New Roman" w:cs="Times New Roman"/>
          <w:color w:val="000000"/>
          <w:sz w:val="24"/>
          <w:szCs w:val="24"/>
          <w:lang w:val="ru-RU"/>
        </w:rPr>
        <w:t>Регламентация</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образовательной</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деятельности</w:t>
      </w:r>
    </w:p>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color w:val="000000"/>
          <w:sz w:val="24"/>
          <w:szCs w:val="24"/>
          <w:lang w:val="ru-RU"/>
        </w:rPr>
        <w:t xml:space="preserve">3.4. </w:t>
      </w:r>
      <w:r w:rsidRPr="00E7135C">
        <w:rPr>
          <w:rFonts w:hAnsi="Times New Roman" w:cs="Times New Roman"/>
          <w:color w:val="000000"/>
          <w:sz w:val="24"/>
          <w:szCs w:val="24"/>
          <w:lang w:val="ru-RU"/>
        </w:rPr>
        <w:t>Организация</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развивающей</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предметно</w:t>
      </w:r>
      <w:r w:rsidRPr="00E7135C">
        <w:rPr>
          <w:rFonts w:hAnsi="Times New Roman" w:cs="Times New Roman"/>
          <w:color w:val="000000"/>
          <w:sz w:val="24"/>
          <w:szCs w:val="24"/>
          <w:lang w:val="ru-RU"/>
        </w:rPr>
        <w:t>-</w:t>
      </w:r>
      <w:r w:rsidRPr="00E7135C">
        <w:rPr>
          <w:rFonts w:hAnsi="Times New Roman" w:cs="Times New Roman"/>
          <w:color w:val="000000"/>
          <w:sz w:val="24"/>
          <w:szCs w:val="24"/>
          <w:lang w:val="ru-RU"/>
        </w:rPr>
        <w:t>пространственной</w:t>
      </w:r>
      <w:r w:rsidRPr="00E7135C">
        <w:rPr>
          <w:rFonts w:hAnsi="Times New Roman" w:cs="Times New Roman"/>
          <w:color w:val="000000"/>
          <w:sz w:val="24"/>
          <w:szCs w:val="24"/>
          <w:lang w:val="ru-RU"/>
        </w:rPr>
        <w:t xml:space="preserve"> </w:t>
      </w:r>
      <w:r w:rsidRPr="00E7135C">
        <w:rPr>
          <w:rFonts w:hAnsi="Times New Roman" w:cs="Times New Roman"/>
          <w:color w:val="000000"/>
          <w:sz w:val="24"/>
          <w:szCs w:val="24"/>
          <w:lang w:val="ru-RU"/>
        </w:rPr>
        <w:t>среды</w:t>
      </w:r>
    </w:p>
    <w:bookmarkEnd w:id="0"/>
    <w:p w:rsidR="00D040D4" w:rsidRPr="00E7135C" w:rsidRDefault="00D040D4" w:rsidP="00D040D4">
      <w:pPr>
        <w:spacing w:before="0" w:beforeAutospacing="0" w:after="0" w:afterAutospacing="0"/>
        <w:rPr>
          <w:rFonts w:hAnsi="Times New Roman" w:cs="Times New Roman"/>
          <w:color w:val="000000"/>
          <w:sz w:val="24"/>
          <w:szCs w:val="24"/>
          <w:lang w:val="ru-RU"/>
        </w:rPr>
      </w:pPr>
      <w:r w:rsidRPr="00E7135C">
        <w:rPr>
          <w:rFonts w:hAnsi="Times New Roman" w:cs="Times New Roman"/>
          <w:color w:val="000000"/>
          <w:sz w:val="24"/>
          <w:szCs w:val="24"/>
        </w:rPr>
        <w:t> </w:t>
      </w:r>
    </w:p>
    <w:p w:rsidR="00D040D4" w:rsidRPr="00E7135C" w:rsidRDefault="00D040D4" w:rsidP="00D040D4">
      <w:pPr>
        <w:spacing w:before="0" w:beforeAutospacing="0" w:after="0" w:afterAutospacing="0"/>
        <w:jc w:val="center"/>
        <w:rPr>
          <w:rFonts w:hAnsi="Times New Roman" w:cs="Times New Roman"/>
          <w:color w:val="000000"/>
          <w:sz w:val="24"/>
          <w:szCs w:val="24"/>
          <w:lang w:val="ru-RU"/>
        </w:rPr>
      </w:pPr>
      <w:r w:rsidRPr="00E7135C">
        <w:rPr>
          <w:rFonts w:hAnsi="Times New Roman" w:cs="Times New Roman"/>
          <w:color w:val="000000"/>
          <w:sz w:val="24"/>
          <w:szCs w:val="24"/>
        </w:rPr>
        <w:t> </w:t>
      </w:r>
    </w:p>
    <w:p w:rsidR="00D040D4" w:rsidRDefault="00D040D4" w:rsidP="00D040D4">
      <w:pPr>
        <w:jc w:val="center"/>
        <w:rPr>
          <w:rFonts w:hAnsi="Times New Roman" w:cs="Times New Roman"/>
          <w:b/>
          <w:bCs/>
          <w:color w:val="000000"/>
          <w:sz w:val="28"/>
          <w:szCs w:val="28"/>
          <w:lang w:val="ru-RU"/>
        </w:rPr>
      </w:pPr>
    </w:p>
    <w:p w:rsidR="00D040D4" w:rsidRDefault="00D040D4" w:rsidP="00D040D4">
      <w:pPr>
        <w:jc w:val="center"/>
        <w:rPr>
          <w:rFonts w:hAnsi="Times New Roman" w:cs="Times New Roman"/>
          <w:b/>
          <w:bCs/>
          <w:color w:val="000000"/>
          <w:sz w:val="28"/>
          <w:szCs w:val="28"/>
          <w:lang w:val="ru-RU"/>
        </w:rPr>
      </w:pPr>
    </w:p>
    <w:p w:rsidR="00D040D4" w:rsidRDefault="00D040D4" w:rsidP="00D040D4">
      <w:pPr>
        <w:jc w:val="center"/>
        <w:rPr>
          <w:rFonts w:hAnsi="Times New Roman" w:cs="Times New Roman"/>
          <w:b/>
          <w:bCs/>
          <w:color w:val="000000"/>
          <w:sz w:val="28"/>
          <w:szCs w:val="28"/>
          <w:lang w:val="ru-RU"/>
        </w:rPr>
      </w:pPr>
    </w:p>
    <w:p w:rsidR="00D040D4" w:rsidRDefault="00D040D4" w:rsidP="00D040D4">
      <w:pPr>
        <w:jc w:val="center"/>
        <w:rPr>
          <w:rFonts w:hAnsi="Times New Roman" w:cs="Times New Roman"/>
          <w:b/>
          <w:bCs/>
          <w:color w:val="000000"/>
          <w:sz w:val="28"/>
          <w:szCs w:val="28"/>
          <w:lang w:val="ru-RU"/>
        </w:rPr>
      </w:pPr>
    </w:p>
    <w:p w:rsidR="00D040D4" w:rsidRDefault="00D040D4" w:rsidP="00D040D4">
      <w:pPr>
        <w:spacing w:before="0" w:beforeAutospacing="0" w:after="0" w:afterAutospacing="0"/>
        <w:jc w:val="center"/>
        <w:rPr>
          <w:rFonts w:ascii="Times New Roman" w:hAnsi="Times New Roman" w:cs="Times New Roman"/>
          <w:b/>
          <w:bCs/>
          <w:color w:val="000000"/>
          <w:sz w:val="24"/>
          <w:szCs w:val="24"/>
          <w:lang w:val="ru-RU"/>
        </w:rPr>
      </w:pPr>
    </w:p>
    <w:p w:rsidR="00D040D4" w:rsidRDefault="00D040D4" w:rsidP="00D040D4">
      <w:pPr>
        <w:spacing w:before="0" w:beforeAutospacing="0" w:after="0" w:afterAutospacing="0"/>
        <w:jc w:val="center"/>
        <w:rPr>
          <w:rFonts w:ascii="Times New Roman" w:hAnsi="Times New Roman" w:cs="Times New Roman"/>
          <w:b/>
          <w:bCs/>
          <w:color w:val="000000"/>
          <w:sz w:val="24"/>
          <w:szCs w:val="24"/>
          <w:lang w:val="ru-RU"/>
        </w:rPr>
      </w:pPr>
    </w:p>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rPr>
        <w:t>I</w:t>
      </w:r>
      <w:r w:rsidRPr="00D040D4">
        <w:rPr>
          <w:rFonts w:ascii="Times New Roman" w:hAnsi="Times New Roman" w:cs="Times New Roman"/>
          <w:b/>
          <w:bCs/>
          <w:color w:val="000000"/>
          <w:sz w:val="24"/>
          <w:szCs w:val="24"/>
          <w:lang w:val="ru-RU"/>
        </w:rPr>
        <w:t>. ЦЕЛЕВОЙ РАЗДЕЛ</w:t>
      </w:r>
    </w:p>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1.1. Пояснительная записка</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Рабочая программа (далее – Программа) разработана на основании Федерального закона от 29.12.2012 № 273 ФЗ «Об образовании в Российской Федерации»,</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 xml:space="preserve">в соответствии с ФОП ДО и  образовательной программой  МБДОУ  детский сад  «Светлячок» (далее – ОП ДОУ)  </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Программа направлена на реализацию образовательной области «Художественно-эстетическое развитие» раздела «Музыкальная деятельность» ОП ДОУ  посредством создания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соответствующих возрасту видов деятельности и обеспечивающих социализацию и индивидуализацию детей.</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1.1.1. Цели и задачи реализации Программы</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 xml:space="preserve">Основная цель: </w:t>
      </w:r>
      <w:r w:rsidRPr="00D040D4">
        <w:rPr>
          <w:rFonts w:ascii="Times New Roman" w:hAnsi="Times New Roman" w:cs="Times New Roman"/>
          <w:color w:val="000000"/>
          <w:sz w:val="24"/>
          <w:szCs w:val="24"/>
          <w:lang w:val="ru-RU"/>
        </w:rPr>
        <w:t>развитие детского творчества в музыкальной деятельности, интереса к самостоятельной музыкальной деятельности; удовлетворение потребности детей в самовыражении через создание условий, позволяющих органично включиться в различные виды детской деятельности.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Задачи: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1. Приобщить к музыкальному искусству,</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формировать</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основы музыкальной культуры, познакомить</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с элементарными музыкальными понятиями, жанрами.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2. Воспитывать</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эмоциональную</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отзывчивость на музыкальные</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произведения.</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3. Развивать музыкальные</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способности – поэтический и музыкальный</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слух, чувство ритма, музыкальную</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память, формировать песенный, музыкальный вкус.</w:t>
      </w:r>
      <w:r w:rsidRPr="00D040D4">
        <w:rPr>
          <w:rFonts w:ascii="Times New Roman" w:hAnsi="Times New Roman" w:cs="Times New Roman"/>
          <w:color w:val="000000"/>
          <w:sz w:val="24"/>
          <w:szCs w:val="24"/>
        </w:rPr>
        <w:t> </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4. Воспитывать</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интерес</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к музыкально-художественной деятельности, совершенствовать умения в этом виде деятельности.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5. Развивать</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детское</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музыкально-художественное</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творчество</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с</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помощью совместной и</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самостоятельной творческой деятельности детей, способствовать удовлетворению их потребностей</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в самовыражении.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1.2. Принципы формирования Программы:</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1. Принцип развивающего образования, целью которого является развитие ребенка.</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2. Принцип научной обоснованности и практической применимости.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3. Принцип единства воспитательных, развивающих и обучающих целей и задач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4. Принцип комплексно-тематического построения образовательного процесса.</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5. Принцип развития ребенка с учетом возрастных закономерностей его психического развития на каждом возрастном этапе.</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6. Принцип реализации качественного, возрастного, культурно-исторического, личностного и деятельностного подходов.</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7. Принцип последовательности предусматривает усложнение поставленных задач по всем разделам музыкального воспитания.</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8. Принцип интеграции развития музыкальности ребенка с другими видами художественно-эстетической деятельности.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1.3. Основные подходы к формированию Программы:</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1. Программа сформирована на основе ОП ДОУ с интеграцией парциальных программ музыкального образования детей дошкольного возраста.</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2. Программа определяет содержание и организацию музыкальной образовательной деятельности детей от 3 до 7 лет.</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3. Программа обеспечивает развитие личности детей дошкольного возраста в музыкальной деятельности с учетом их возрастных, индивидуальных психологических и физиологических особенностей.</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4. Программа определяет комплекс основных характеристик музыкального образования (объем, содержание и планируемые результаты в виде целевых ориентиров дошкольного образования).</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5. Материал Программы распределяется по возрастным дошкольным группам (дети от 3 до 7 лет) и видам музыкальной деятельности.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6. Программа предполагает проведение музыкальных занятий два раза в неделю в каждой возрастной дошкольной группе. Исходя из учебного года (с 1 сентября по 31 мая) количество часов, отведенных на музыкальные занятия, будет равно 72 часам для каждой возрастной группы.</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1.4. Характеристика возрастных особенностей детей от 3 до 7 лет</w:t>
      </w:r>
    </w:p>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 xml:space="preserve">Возрастные особенности детей </w:t>
      </w:r>
      <w:r w:rsidRPr="00D040D4">
        <w:rPr>
          <w:rFonts w:ascii="Times New Roman" w:hAnsi="Times New Roman" w:cs="Times New Roman"/>
          <w:b/>
          <w:bCs/>
          <w:color w:val="000000"/>
          <w:sz w:val="24"/>
          <w:szCs w:val="24"/>
        </w:rPr>
        <w:t> </w:t>
      </w:r>
      <w:r w:rsidRPr="00D040D4">
        <w:rPr>
          <w:rFonts w:ascii="Times New Roman" w:hAnsi="Times New Roman" w:cs="Times New Roman"/>
          <w:b/>
          <w:bCs/>
          <w:color w:val="000000"/>
          <w:sz w:val="24"/>
          <w:szCs w:val="24"/>
          <w:lang w:val="ru-RU"/>
        </w:rPr>
        <w:t>3–4 лет</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 возрасте 3–4 лет ребенок постепенно выходит за пределы семейного круга. Его общение становится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Основным содержанием игры младших дошкольников являются действия с игрушками и предметами-заместителями. Продолжительность игры небольшая. Дети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В этом возрасте детям доступны простейшие виды аппликации.</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Большое значение для развития мелкой моторики имеет лепка. Младшие дошкольники способны под руководством взрослого вылепить простые предметы. Аппликация оказывает положительное влияние на развитие восприятия.</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Взаимоотношения детей ярко проявляются в игровой деятельности. Они, скорее, играют рядом, чем активно вступают во взаимодействие.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w:t>
      </w:r>
    </w:p>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 xml:space="preserve">Возрастные особенности детей </w:t>
      </w:r>
      <w:r w:rsidRPr="00D040D4">
        <w:rPr>
          <w:rFonts w:ascii="Times New Roman" w:hAnsi="Times New Roman" w:cs="Times New Roman"/>
          <w:b/>
          <w:bCs/>
          <w:color w:val="000000"/>
          <w:sz w:val="24"/>
          <w:szCs w:val="24"/>
        </w:rPr>
        <w:t> </w:t>
      </w:r>
      <w:r w:rsidRPr="00D040D4">
        <w:rPr>
          <w:rFonts w:ascii="Times New Roman" w:hAnsi="Times New Roman" w:cs="Times New Roman"/>
          <w:b/>
          <w:bCs/>
          <w:color w:val="000000"/>
          <w:sz w:val="24"/>
          <w:szCs w:val="24"/>
          <w:lang w:val="ru-RU"/>
        </w:rPr>
        <w:t>4–5 лет</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 игровой деятельности детей среднего дошкольного возраста появляется ролевое взаимодействие.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игрового и реального взаимодействия детей.</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Развивается</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Продолжает развиваться воображение. Формируются такие особенности, как оригинальность и произвольность. Дети могут самостоятельно придумать небольшую сказку на заданную тему.</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Основные достижения возраста связаны с развитием игровой, изобразительной деятельности, конструированием по замыслу, планированием, совершенствованием восприятия, развитием образного мышления и воображения, развитием памяти, внимания, речи, познавательной мотивации.</w:t>
      </w:r>
    </w:p>
    <w:p w:rsidR="0000686D" w:rsidRDefault="0000686D" w:rsidP="00D040D4">
      <w:pPr>
        <w:spacing w:before="0" w:beforeAutospacing="0" w:after="0" w:afterAutospacing="0"/>
        <w:jc w:val="center"/>
        <w:rPr>
          <w:rFonts w:ascii="Times New Roman" w:hAnsi="Times New Roman" w:cs="Times New Roman"/>
          <w:b/>
          <w:bCs/>
          <w:color w:val="000000"/>
          <w:sz w:val="24"/>
          <w:szCs w:val="24"/>
          <w:lang w:val="ru-RU"/>
        </w:rPr>
      </w:pPr>
    </w:p>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 xml:space="preserve">Возрастные особенности детей </w:t>
      </w:r>
      <w:r w:rsidRPr="00D040D4">
        <w:rPr>
          <w:rFonts w:ascii="Times New Roman" w:hAnsi="Times New Roman" w:cs="Times New Roman"/>
          <w:b/>
          <w:bCs/>
          <w:color w:val="000000"/>
          <w:sz w:val="24"/>
          <w:szCs w:val="24"/>
        </w:rPr>
        <w:t> </w:t>
      </w:r>
      <w:r w:rsidRPr="00D040D4">
        <w:rPr>
          <w:rFonts w:ascii="Times New Roman" w:hAnsi="Times New Roman" w:cs="Times New Roman"/>
          <w:b/>
          <w:bCs/>
          <w:color w:val="000000"/>
          <w:sz w:val="24"/>
          <w:szCs w:val="24"/>
          <w:lang w:val="ru-RU"/>
        </w:rPr>
        <w:t>5–6 лет</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К примеру в</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Действия детей в играх становятся разнообразными.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Развивается изобразительная деятельность детей. Это возраст наиболее активного рисования. В течение года дети способны создать до 2 тыс.</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lang w:val="ru-RU"/>
        </w:rPr>
        <w:t>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w:t>
      </w:r>
      <w:r w:rsidRPr="00D040D4">
        <w:rPr>
          <w:rFonts w:ascii="Times New Roman" w:hAnsi="Times New Roman" w:cs="Times New Roman"/>
          <w:color w:val="000000"/>
          <w:sz w:val="24"/>
          <w:szCs w:val="24"/>
        </w:rPr>
        <w:t>сваивают два способа конструирования:</w:t>
      </w:r>
    </w:p>
    <w:p w:rsidR="00D040D4" w:rsidRPr="00D040D4" w:rsidRDefault="00D040D4" w:rsidP="00D040D4">
      <w:pPr>
        <w:numPr>
          <w:ilvl w:val="0"/>
          <w:numId w:val="1"/>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от природного материала к художественному образу (ребенок «достраивает» природный материал до целостного образа, дополняя его различными деталями);</w:t>
      </w:r>
    </w:p>
    <w:p w:rsidR="00D040D4" w:rsidRPr="00D040D4" w:rsidRDefault="00D040D4" w:rsidP="00D040D4">
      <w:pPr>
        <w:numPr>
          <w:ilvl w:val="0"/>
          <w:numId w:val="1"/>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от художественного образа к природному материалу (ребенок подбирает необходимый материал, для того чтобы воплотить образ).</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Продолжает совершенствоваться восприятие цвета, формы,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 дошкольном возрасте у детей еще отсутствуют представления о классах объектов. Дети группируют объекты по признакам, которые могут изменяться, однако в этом возрасте</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и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 xml:space="preserve">Возрастные особенности детей </w:t>
      </w:r>
      <w:r w:rsidRPr="00D040D4">
        <w:rPr>
          <w:rFonts w:ascii="Times New Roman" w:hAnsi="Times New Roman" w:cs="Times New Roman"/>
          <w:b/>
          <w:bCs/>
          <w:color w:val="000000"/>
          <w:sz w:val="24"/>
          <w:szCs w:val="24"/>
        </w:rPr>
        <w:t> </w:t>
      </w:r>
      <w:r w:rsidRPr="00D040D4">
        <w:rPr>
          <w:rFonts w:ascii="Times New Roman" w:hAnsi="Times New Roman" w:cs="Times New Roman"/>
          <w:b/>
          <w:bCs/>
          <w:color w:val="000000"/>
          <w:sz w:val="24"/>
          <w:szCs w:val="24"/>
          <w:lang w:val="ru-RU"/>
        </w:rPr>
        <w:t>6–7 лет</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 сюжетно-ролевых играх дети подготовительной к школе группы начинают осваивать сложные взаимодействия людей, которые отражают характерные значимые жизненные ситуации, например</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свадьбу, рождение ребенка, трудоустройство.</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Девочки обычно рисуют женские образы: принцесс, балерин, моделей. Встречаются и бытовые сюжеты: мама и дочка, комната.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При правильном педагогическом подходе у дошкольников формируются художественно-творческие способности в изобразительной деятельности.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как по собственному замыслу, так и по условиям.</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Продолжают развиваться навыки обобщения и рассуждения, но они в значительной степени ограничиваются наглядными признаками ситуации.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 результате правильно организованной образовательной работы у детей развивается диалогическая и некоторые виды монологической речи. В подготовительной к школе группе завершается дошкольный возраст.</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1.5. Планируемые результаты освоения Программы:</w:t>
      </w:r>
    </w:p>
    <w:p w:rsidR="00D040D4" w:rsidRPr="00D040D4" w:rsidRDefault="00D040D4" w:rsidP="00D040D4">
      <w:pPr>
        <w:numPr>
          <w:ilvl w:val="0"/>
          <w:numId w:val="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ребенок умеет внимательно слушать музыкальные произведения различной тематики от начала до конца, эмоционально откликается на них, выражая свои мысли, чувства, впечатления; умеет передавать выразительные музыкальные образы;</w:t>
      </w:r>
    </w:p>
    <w:p w:rsidR="00D040D4" w:rsidRPr="00D040D4" w:rsidRDefault="00D040D4" w:rsidP="00D040D4">
      <w:pPr>
        <w:numPr>
          <w:ilvl w:val="0"/>
          <w:numId w:val="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узнает знакомые песни, различает</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звуки по высоте (в пределах октавы);</w:t>
      </w:r>
    </w:p>
    <w:p w:rsidR="00D040D4" w:rsidRPr="00D040D4" w:rsidRDefault="00D040D4" w:rsidP="00D040D4">
      <w:pPr>
        <w:numPr>
          <w:ilvl w:val="0"/>
          <w:numId w:val="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замечает</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изменения в динамике и силе звучания (громко – тихо, быстро – медленно);</w:t>
      </w:r>
    </w:p>
    <w:p w:rsidR="00D040D4" w:rsidRPr="00D040D4" w:rsidRDefault="00D040D4" w:rsidP="00D040D4">
      <w:pPr>
        <w:numPr>
          <w:ilvl w:val="0"/>
          <w:numId w:val="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поет, не отставая и не опережая других;</w:t>
      </w:r>
    </w:p>
    <w:p w:rsidR="00D040D4" w:rsidRPr="00D040D4" w:rsidRDefault="00D040D4" w:rsidP="00D040D4">
      <w:pPr>
        <w:numPr>
          <w:ilvl w:val="0"/>
          <w:numId w:val="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умеет воспринимать и передавать в пении, движении основные средства выразительности музыкальных произведений;</w:t>
      </w:r>
    </w:p>
    <w:p w:rsidR="00D040D4" w:rsidRPr="00D040D4" w:rsidRDefault="00D040D4" w:rsidP="00D040D4">
      <w:pPr>
        <w:numPr>
          <w:ilvl w:val="0"/>
          <w:numId w:val="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выполняет</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программные танцевальные движения, двигается</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под музыку с предметами: в подгруппе, с партнером;</w:t>
      </w:r>
    </w:p>
    <w:p w:rsidR="00D040D4" w:rsidRPr="00D040D4" w:rsidRDefault="00D040D4" w:rsidP="00D040D4">
      <w:pPr>
        <w:numPr>
          <w:ilvl w:val="0"/>
          <w:numId w:val="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доброжелательно относиться к взрослым и сверстникам;</w:t>
      </w:r>
    </w:p>
    <w:p w:rsidR="00D040D4" w:rsidRPr="00D040D4" w:rsidRDefault="00D040D4" w:rsidP="00D040D4">
      <w:pPr>
        <w:numPr>
          <w:ilvl w:val="0"/>
          <w:numId w:val="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умеет взаимодействовать со сверстниками, используя различные способы на основе правил музыкальной игры;</w:t>
      </w:r>
    </w:p>
    <w:p w:rsidR="00D040D4" w:rsidRPr="00D040D4" w:rsidRDefault="00D040D4" w:rsidP="00D040D4">
      <w:pPr>
        <w:numPr>
          <w:ilvl w:val="0"/>
          <w:numId w:val="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различает</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и называет</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детские музыкальные инструменты;</w:t>
      </w:r>
    </w:p>
    <w:p w:rsidR="00D040D4" w:rsidRPr="00D040D4" w:rsidRDefault="00D040D4" w:rsidP="00D040D4">
      <w:pPr>
        <w:numPr>
          <w:ilvl w:val="0"/>
          <w:numId w:val="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умеет</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передавать игровые образы, использовать способы творческих действий в песенной, двигательной, инструментальной импровизациях;</w:t>
      </w:r>
    </w:p>
    <w:p w:rsidR="00D040D4" w:rsidRPr="00D040D4" w:rsidRDefault="00D040D4" w:rsidP="00D040D4">
      <w:pPr>
        <w:spacing w:before="0" w:beforeAutospacing="0" w:after="0" w:afterAutospacing="0"/>
        <w:ind w:left="780" w:right="180"/>
        <w:rPr>
          <w:rFonts w:ascii="Times New Roman" w:hAnsi="Times New Roman" w:cs="Times New Roman"/>
          <w:color w:val="000000"/>
          <w:sz w:val="24"/>
          <w:szCs w:val="24"/>
          <w:lang w:val="ru-RU"/>
        </w:rPr>
      </w:pPr>
    </w:p>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Планируемые результаты освоения Программы</w:t>
      </w:r>
      <w:r w:rsidRPr="00D040D4">
        <w:rPr>
          <w:rFonts w:ascii="Times New Roman" w:hAnsi="Times New Roman" w:cs="Times New Roman"/>
          <w:b/>
          <w:bCs/>
          <w:color w:val="000000"/>
          <w:sz w:val="24"/>
          <w:szCs w:val="24"/>
        </w:rPr>
        <w:t> </w:t>
      </w:r>
      <w:r w:rsidRPr="00D040D4">
        <w:rPr>
          <w:rFonts w:ascii="Times New Roman" w:hAnsi="Times New Roman" w:cs="Times New Roman"/>
          <w:b/>
          <w:bCs/>
          <w:color w:val="000000"/>
          <w:sz w:val="24"/>
          <w:szCs w:val="24"/>
          <w:lang w:val="ru-RU"/>
        </w:rPr>
        <w:t>по возрастным категориям</w:t>
      </w:r>
    </w:p>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3–4 года</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Слушание музыки:</w:t>
      </w:r>
    </w:p>
    <w:p w:rsidR="00D040D4" w:rsidRPr="00D040D4" w:rsidRDefault="00D040D4" w:rsidP="00D040D4">
      <w:pPr>
        <w:numPr>
          <w:ilvl w:val="0"/>
          <w:numId w:val="3"/>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умеет слушать музыкальное произведение до конца, понимать характер музыки, узнавать и определять, сколько частей в произведении;</w:t>
      </w:r>
    </w:p>
    <w:p w:rsidR="00D040D4" w:rsidRPr="00D040D4" w:rsidRDefault="00D040D4" w:rsidP="00D040D4">
      <w:pPr>
        <w:numPr>
          <w:ilvl w:val="0"/>
          <w:numId w:val="3"/>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развита способность различать звуки по высоте в пределах октавы – септимы, замечать изменение в силе звучания мелодии (громко, тихо);</w:t>
      </w:r>
    </w:p>
    <w:p w:rsidR="00D040D4" w:rsidRPr="0000686D" w:rsidRDefault="00D040D4" w:rsidP="0000686D">
      <w:pPr>
        <w:numPr>
          <w:ilvl w:val="0"/>
          <w:numId w:val="3"/>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различает звучание музыкальных игрушек, детских музыкальных инструментов: музыкальный молоточек, шарманка, погремушка, барабан, бубен;</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Пение:</w:t>
      </w:r>
    </w:p>
    <w:p w:rsidR="00D040D4" w:rsidRPr="0000686D" w:rsidRDefault="00D040D4" w:rsidP="0000686D">
      <w:pPr>
        <w:numPr>
          <w:ilvl w:val="0"/>
          <w:numId w:val="4"/>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развиты певческие навыки;</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Песенное творчество:</w:t>
      </w:r>
    </w:p>
    <w:p w:rsidR="00D040D4" w:rsidRPr="00D040D4" w:rsidRDefault="00D040D4" w:rsidP="00D040D4">
      <w:pPr>
        <w:numPr>
          <w:ilvl w:val="0"/>
          <w:numId w:val="5"/>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допевает мелодии колыбельных песен на слог «баю-баю» и веселых мелодий на слог «ля-ля»;</w:t>
      </w:r>
    </w:p>
    <w:p w:rsidR="00D040D4" w:rsidRPr="0000686D" w:rsidRDefault="00D040D4" w:rsidP="0000686D">
      <w:pPr>
        <w:numPr>
          <w:ilvl w:val="0"/>
          <w:numId w:val="5"/>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сформированы навыки сочинительства веселых и грустных мелодий по образцу;</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Музыкально-ритмические движения:</w:t>
      </w:r>
    </w:p>
    <w:p w:rsidR="00D040D4" w:rsidRPr="00D040D4" w:rsidRDefault="00D040D4" w:rsidP="00D040D4">
      <w:pPr>
        <w:numPr>
          <w:ilvl w:val="0"/>
          <w:numId w:val="6"/>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двигается в соответствии с двухчастной формой музыки и силой ее звучания (громко, тихо); реагирует на начало звучания музыки и ее окончание;</w:t>
      </w:r>
    </w:p>
    <w:p w:rsidR="00D040D4" w:rsidRPr="00D040D4" w:rsidRDefault="00D040D4" w:rsidP="00D040D4">
      <w:pPr>
        <w:numPr>
          <w:ilvl w:val="0"/>
          <w:numId w:val="6"/>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сформированы навыки основных движений (ходьба и бег). Умеет маршировать вместе со всеми и индивидуально, бегать легко, в умеренном и быстром темпе под музыку;</w:t>
      </w:r>
    </w:p>
    <w:p w:rsidR="00D040D4" w:rsidRPr="00D040D4" w:rsidRDefault="00D040D4" w:rsidP="00D040D4">
      <w:pPr>
        <w:numPr>
          <w:ilvl w:val="0"/>
          <w:numId w:val="6"/>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качественно исполняет танцевальные движения: притопывает попеременно двумя ногами и одной ногой;</w:t>
      </w:r>
    </w:p>
    <w:p w:rsidR="00D040D4" w:rsidRPr="00D040D4" w:rsidRDefault="00D040D4" w:rsidP="00D040D4">
      <w:pPr>
        <w:numPr>
          <w:ilvl w:val="0"/>
          <w:numId w:val="6"/>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развито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D040D4" w:rsidRPr="0000686D" w:rsidRDefault="00D040D4" w:rsidP="0000686D">
      <w:pPr>
        <w:numPr>
          <w:ilvl w:val="0"/>
          <w:numId w:val="6"/>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развиты навыки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Развитие танцевально-игрового творчества:</w:t>
      </w:r>
    </w:p>
    <w:p w:rsidR="00D040D4" w:rsidRPr="00D040D4" w:rsidRDefault="00D040D4" w:rsidP="00D040D4">
      <w:pPr>
        <w:numPr>
          <w:ilvl w:val="0"/>
          <w:numId w:val="7"/>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самостоятельно выполняет танцевальные движения под плясовые мелодии;</w:t>
      </w:r>
    </w:p>
    <w:p w:rsidR="00D040D4" w:rsidRPr="0000686D" w:rsidRDefault="00D040D4" w:rsidP="00D040D4">
      <w:pPr>
        <w:numPr>
          <w:ilvl w:val="0"/>
          <w:numId w:val="7"/>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умеет точно выполнять движения, передающие характер изображаемых животных;</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Игра на детских музыкальных инструментах:</w:t>
      </w:r>
    </w:p>
    <w:p w:rsidR="00D040D4" w:rsidRPr="00D040D4" w:rsidRDefault="00D040D4" w:rsidP="00D040D4">
      <w:pPr>
        <w:numPr>
          <w:ilvl w:val="0"/>
          <w:numId w:val="8"/>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знаком с некоторыми детскими музыкальными инструментами: дудочкой, металлофоном, колокольчиком, бубном, погремушкой, барабаном, а также их звучанием;</w:t>
      </w:r>
    </w:p>
    <w:p w:rsidR="00D040D4" w:rsidRPr="00D040D4" w:rsidRDefault="00D040D4" w:rsidP="00D040D4">
      <w:pPr>
        <w:numPr>
          <w:ilvl w:val="0"/>
          <w:numId w:val="8"/>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умеет подыгрывать на детских ударных музыкальных инструментах;</w:t>
      </w:r>
    </w:p>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4–5 лет</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Слушание музыки:</w:t>
      </w:r>
    </w:p>
    <w:p w:rsidR="00D040D4" w:rsidRPr="00D040D4" w:rsidRDefault="00D040D4" w:rsidP="00D040D4">
      <w:pPr>
        <w:numPr>
          <w:ilvl w:val="0"/>
          <w:numId w:val="9"/>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сформированы навыки культуры слушания музыки (ребенок не отвлекается, дослушивает произведение до конца);</w:t>
      </w:r>
    </w:p>
    <w:p w:rsidR="00D040D4" w:rsidRPr="00D040D4" w:rsidRDefault="00D040D4" w:rsidP="00D040D4">
      <w:pPr>
        <w:numPr>
          <w:ilvl w:val="0"/>
          <w:numId w:val="9"/>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чувствует характер музыки, узнает знакомые произведения, высказывает свои впечатления о прослушанном;</w:t>
      </w:r>
    </w:p>
    <w:p w:rsidR="00D040D4" w:rsidRPr="00D040D4" w:rsidRDefault="00D040D4" w:rsidP="00D040D4">
      <w:pPr>
        <w:numPr>
          <w:ilvl w:val="0"/>
          <w:numId w:val="9"/>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замечает выразительные средства музыкального произведения: тихо, громко, медленно, быстро;</w:t>
      </w:r>
    </w:p>
    <w:p w:rsidR="00D040D4" w:rsidRPr="0000686D" w:rsidRDefault="00D040D4" w:rsidP="00D040D4">
      <w:pPr>
        <w:numPr>
          <w:ilvl w:val="0"/>
          <w:numId w:val="9"/>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развита способность различать звуки по высоте;</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Пение:</w:t>
      </w:r>
    </w:p>
    <w:p w:rsidR="00D040D4" w:rsidRPr="00D040D4" w:rsidRDefault="00D040D4" w:rsidP="00D040D4">
      <w:pPr>
        <w:numPr>
          <w:ilvl w:val="0"/>
          <w:numId w:val="10"/>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умеет выразительно петь, петь протяжно, подвижно, согласованно (в пределах ре – си первой октавы);</w:t>
      </w:r>
    </w:p>
    <w:p w:rsidR="00D040D4" w:rsidRPr="00D040D4" w:rsidRDefault="00D040D4" w:rsidP="00D040D4">
      <w:pPr>
        <w:numPr>
          <w:ilvl w:val="0"/>
          <w:numId w:val="10"/>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умеет брать дыхание между короткими музыкальными фразами;</w:t>
      </w:r>
    </w:p>
    <w:p w:rsidR="00D040D4" w:rsidRPr="00D040D4" w:rsidRDefault="00D040D4" w:rsidP="00D040D4">
      <w:pPr>
        <w:numPr>
          <w:ilvl w:val="0"/>
          <w:numId w:val="10"/>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старается петь мелодию чисто, смягчать концы фраз, четко произносить слова, петь выразительно, передавая характер музыки;</w:t>
      </w:r>
    </w:p>
    <w:p w:rsidR="00D040D4" w:rsidRPr="00D040D4" w:rsidRDefault="00D040D4" w:rsidP="00D040D4">
      <w:pPr>
        <w:numPr>
          <w:ilvl w:val="0"/>
          <w:numId w:val="10"/>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умеет петь с инструментальным сопровождением и без него (с помощью воспитателя);</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Песенное творчество:</w:t>
      </w:r>
    </w:p>
    <w:p w:rsidR="00D040D4" w:rsidRPr="00D040D4" w:rsidRDefault="00D040D4" w:rsidP="00D040D4">
      <w:pPr>
        <w:numPr>
          <w:ilvl w:val="0"/>
          <w:numId w:val="11"/>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умеет самостоятельно сочинять мелодию колыбельной песни и отвечать на музыкальные вопросы: «Как тебя зовут?», «Что ты хочешь, кошечка?», «Где ты?»</w:t>
      </w:r>
    </w:p>
    <w:p w:rsidR="0000686D" w:rsidRDefault="0000686D" w:rsidP="00D040D4">
      <w:pPr>
        <w:spacing w:before="0" w:beforeAutospacing="0" w:after="0" w:afterAutospacing="0"/>
        <w:rPr>
          <w:rFonts w:ascii="Times New Roman" w:hAnsi="Times New Roman" w:cs="Times New Roman"/>
          <w:b/>
          <w:bCs/>
          <w:color w:val="000000"/>
          <w:sz w:val="24"/>
          <w:szCs w:val="24"/>
          <w:lang w:val="ru-RU"/>
        </w:rPr>
      </w:pP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Музыкально-ритмические движения:</w:t>
      </w:r>
    </w:p>
    <w:p w:rsidR="00D040D4" w:rsidRPr="00D040D4" w:rsidRDefault="00D040D4" w:rsidP="00D040D4">
      <w:pPr>
        <w:numPr>
          <w:ilvl w:val="0"/>
          <w:numId w:val="1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сформирован навык ритмичного движения в соответствии с характером музыки;</w:t>
      </w:r>
    </w:p>
    <w:p w:rsidR="00D040D4" w:rsidRPr="00D040D4" w:rsidRDefault="00D040D4" w:rsidP="00D040D4">
      <w:pPr>
        <w:numPr>
          <w:ilvl w:val="0"/>
          <w:numId w:val="1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самостоятельно меняет движения в соответствии с двух- и трехчастной формой музыки;</w:t>
      </w:r>
    </w:p>
    <w:p w:rsidR="00D040D4" w:rsidRPr="00D040D4" w:rsidRDefault="00D040D4" w:rsidP="00D040D4">
      <w:pPr>
        <w:numPr>
          <w:ilvl w:val="0"/>
          <w:numId w:val="1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владеет танцевальными движениями: прямой галоп, пружинка, кружение по одному и в парах;</w:t>
      </w:r>
    </w:p>
    <w:p w:rsidR="00D040D4" w:rsidRPr="00D040D4" w:rsidRDefault="00D040D4" w:rsidP="00D040D4">
      <w:pPr>
        <w:numPr>
          <w:ilvl w:val="0"/>
          <w:numId w:val="1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двигается в парах по кругу в танцах и хороводах, ставит ногу на носок и на пятку, ритмично хлопает в ладоши, выполняет простейшие перестроения (из круга врассыпную и обратно), подскоки;</w:t>
      </w:r>
    </w:p>
    <w:p w:rsidR="00D040D4" w:rsidRPr="00D040D4" w:rsidRDefault="00D040D4" w:rsidP="00D040D4">
      <w:pPr>
        <w:numPr>
          <w:ilvl w:val="0"/>
          <w:numId w:val="1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сформированы навыки основных движений: ходьба – «торжественная», спокойная, «таинственная»; бег – легкий и стремительный;</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Развитие танцевально-игрового творчества:</w:t>
      </w:r>
    </w:p>
    <w:p w:rsidR="00D040D4" w:rsidRPr="00D040D4" w:rsidRDefault="00D040D4" w:rsidP="00D040D4">
      <w:pPr>
        <w:numPr>
          <w:ilvl w:val="0"/>
          <w:numId w:val="13"/>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эмоционально-образно исполняет музыкально-игровые упражнения (кружатся листочки, падают снежинки) и сценки, использует мимику и пантомиму (зайка – веселый и грустный, хитрая лисичка, сердитый волк);</w:t>
      </w:r>
    </w:p>
    <w:p w:rsidR="00D040D4" w:rsidRPr="00D040D4" w:rsidRDefault="00D040D4" w:rsidP="00D040D4">
      <w:pPr>
        <w:numPr>
          <w:ilvl w:val="0"/>
          <w:numId w:val="13"/>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развито умение инсценировать песни и постановки небольших музыкальных спектаклей;</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Игра на детских музыкальных инструментах:</w:t>
      </w:r>
    </w:p>
    <w:p w:rsidR="00D040D4" w:rsidRPr="00D040D4" w:rsidRDefault="00D040D4" w:rsidP="00D040D4">
      <w:pPr>
        <w:numPr>
          <w:ilvl w:val="0"/>
          <w:numId w:val="14"/>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наигрывает простейшие мелодии на деревянных ложках, погремушках, барабане, металлофоне;</w:t>
      </w:r>
    </w:p>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p>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5–6 лет</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Слушание музыки:</w:t>
      </w:r>
    </w:p>
    <w:p w:rsidR="00D040D4" w:rsidRPr="00D040D4" w:rsidRDefault="00D040D4" w:rsidP="00D040D4">
      <w:pPr>
        <w:numPr>
          <w:ilvl w:val="0"/>
          <w:numId w:val="15"/>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различает жанры музыкальных произведений (марш, танец, песня);</w:t>
      </w:r>
    </w:p>
    <w:p w:rsidR="00D040D4" w:rsidRPr="00D040D4" w:rsidRDefault="00D040D4" w:rsidP="00D040D4">
      <w:pPr>
        <w:numPr>
          <w:ilvl w:val="0"/>
          <w:numId w:val="15"/>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запоминает и узнает мелодии по отдельным фрагментам произведения: вступление, заключение, музыкальная фраза;</w:t>
      </w:r>
    </w:p>
    <w:p w:rsidR="00D040D4" w:rsidRPr="0000686D" w:rsidRDefault="00D040D4" w:rsidP="0000686D">
      <w:pPr>
        <w:numPr>
          <w:ilvl w:val="0"/>
          <w:numId w:val="15"/>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различает звуки по высоте в пределах квинты, звучание музыкальных инструментов: клавишно-ударные и струнные, фортепиано, скрипка, виолончель, балалайка;</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Пение:</w:t>
      </w:r>
    </w:p>
    <w:p w:rsidR="00D040D4" w:rsidRPr="00D040D4" w:rsidRDefault="00D040D4" w:rsidP="00D040D4">
      <w:pPr>
        <w:numPr>
          <w:ilvl w:val="0"/>
          <w:numId w:val="16"/>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поет легким звуком в диапазоне от ре первой октавы до до второй октавы, берет дыхание перед началом песни, между музыкальными фразами, произносит отчетливо слова, своевременно начинает и заканчивает песню, эмоционально передает характер мелодии, поет умеренно, громко и тихо;</w:t>
      </w:r>
    </w:p>
    <w:p w:rsidR="00D040D4" w:rsidRPr="00D040D4" w:rsidRDefault="00D040D4" w:rsidP="00D040D4">
      <w:pPr>
        <w:numPr>
          <w:ilvl w:val="0"/>
          <w:numId w:val="16"/>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развит навык сольного пения, с музыкальным сопровождением и без него;</w:t>
      </w:r>
    </w:p>
    <w:p w:rsidR="00D040D4" w:rsidRPr="00D040D4" w:rsidRDefault="00D040D4" w:rsidP="00D040D4">
      <w:pPr>
        <w:numPr>
          <w:ilvl w:val="0"/>
          <w:numId w:val="16"/>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проявляет самостоятельность и творческое исполнение песен разного характера;</w:t>
      </w:r>
    </w:p>
    <w:p w:rsidR="00D040D4" w:rsidRPr="0000686D" w:rsidRDefault="00D040D4" w:rsidP="0000686D">
      <w:pPr>
        <w:numPr>
          <w:ilvl w:val="0"/>
          <w:numId w:val="16"/>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развит песенный</w:t>
      </w:r>
      <w:r w:rsidRPr="00D040D4">
        <w:rPr>
          <w:rFonts w:ascii="Times New Roman" w:hAnsi="Times New Roman" w:cs="Times New Roman"/>
          <w:color w:val="000000"/>
          <w:sz w:val="24"/>
          <w:szCs w:val="24"/>
          <w:lang w:val="ru-RU"/>
        </w:rPr>
        <w:t>,</w:t>
      </w:r>
      <w:r w:rsidRPr="00D040D4">
        <w:rPr>
          <w:rFonts w:ascii="Times New Roman" w:hAnsi="Times New Roman" w:cs="Times New Roman"/>
          <w:color w:val="000000"/>
          <w:sz w:val="24"/>
          <w:szCs w:val="24"/>
        </w:rPr>
        <w:t xml:space="preserve"> музыкальный вкус;</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Песенное творчество:</w:t>
      </w:r>
    </w:p>
    <w:p w:rsidR="00D040D4" w:rsidRPr="00D040D4" w:rsidRDefault="00D040D4" w:rsidP="00D040D4">
      <w:pPr>
        <w:numPr>
          <w:ilvl w:val="0"/>
          <w:numId w:val="17"/>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умеет импровизировать мелодию на заданный текст;</w:t>
      </w:r>
    </w:p>
    <w:p w:rsidR="00D040D4" w:rsidRPr="0000686D" w:rsidRDefault="00D040D4" w:rsidP="0000686D">
      <w:pPr>
        <w:numPr>
          <w:ilvl w:val="0"/>
          <w:numId w:val="17"/>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сочиняет мелодии различного характера: ласковую колыбельную, задорный или бодрый марш, плавный вальс, веселую плясовую;</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Музыкально-ритмические движения:</w:t>
      </w:r>
    </w:p>
    <w:p w:rsidR="00D040D4" w:rsidRPr="00D040D4" w:rsidRDefault="00D040D4" w:rsidP="00D040D4">
      <w:pPr>
        <w:numPr>
          <w:ilvl w:val="0"/>
          <w:numId w:val="18"/>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развито чувство ритма, умение передавать через движения характер музыки, ее эмоционально-образное содержание;</w:t>
      </w:r>
    </w:p>
    <w:p w:rsidR="00D040D4" w:rsidRPr="00D040D4" w:rsidRDefault="00D040D4" w:rsidP="00D040D4">
      <w:pPr>
        <w:numPr>
          <w:ilvl w:val="0"/>
          <w:numId w:val="18"/>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свободно ориентируется в пространстве, выполняет простейшие перестроения, самостоятельно переходит от умеренного к быстрому или медленному темпу, меняет движения в соответствии с музыкальными фразами;</w:t>
      </w:r>
    </w:p>
    <w:p w:rsidR="00D040D4" w:rsidRPr="00D040D4" w:rsidRDefault="00D040D4" w:rsidP="00D040D4">
      <w:pPr>
        <w:numPr>
          <w:ilvl w:val="0"/>
          <w:numId w:val="18"/>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умеет исполнять танцевальные движения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D040D4" w:rsidRPr="00D040D4" w:rsidRDefault="00D040D4" w:rsidP="00D040D4">
      <w:pPr>
        <w:numPr>
          <w:ilvl w:val="0"/>
          <w:numId w:val="18"/>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знаком с русским хороводом, пляской, а также с танцами других народов;</w:t>
      </w:r>
    </w:p>
    <w:p w:rsidR="00D040D4" w:rsidRPr="00D040D4" w:rsidRDefault="00D040D4" w:rsidP="00D040D4">
      <w:pPr>
        <w:numPr>
          <w:ilvl w:val="0"/>
          <w:numId w:val="18"/>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умеет инсценировать песни, учится изображать сказочных животных и птиц в разных игровых ситуациях;</w:t>
      </w:r>
    </w:p>
    <w:p w:rsidR="00D040D4" w:rsidRPr="00D040D4" w:rsidRDefault="00D040D4" w:rsidP="00D040D4">
      <w:pPr>
        <w:spacing w:before="0" w:beforeAutospacing="0" w:after="0" w:afterAutospacing="0"/>
        <w:ind w:left="780" w:right="180"/>
        <w:rPr>
          <w:rFonts w:ascii="Times New Roman" w:hAnsi="Times New Roman" w:cs="Times New Roman"/>
          <w:color w:val="000000"/>
          <w:sz w:val="24"/>
          <w:szCs w:val="24"/>
          <w:lang w:val="ru-RU"/>
        </w:rPr>
      </w:pP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Музыкально-игровое и танцевальное творчество:</w:t>
      </w:r>
    </w:p>
    <w:p w:rsidR="00D040D4" w:rsidRPr="00D040D4" w:rsidRDefault="00D040D4" w:rsidP="00D040D4">
      <w:pPr>
        <w:numPr>
          <w:ilvl w:val="0"/>
          <w:numId w:val="19"/>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развито танцевальное творчество (придумывает движения к пляскам, танцам, составляет композицию танца, проявляя самостоятельность в творчестве);</w:t>
      </w:r>
    </w:p>
    <w:p w:rsidR="00D040D4" w:rsidRPr="00D040D4" w:rsidRDefault="00D040D4" w:rsidP="00D040D4">
      <w:pPr>
        <w:numPr>
          <w:ilvl w:val="0"/>
          <w:numId w:val="19"/>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самостоятельно придумывает движения, которые отражают содержание песни;</w:t>
      </w:r>
    </w:p>
    <w:p w:rsidR="00D040D4" w:rsidRPr="0000686D" w:rsidRDefault="00D040D4" w:rsidP="0000686D">
      <w:pPr>
        <w:numPr>
          <w:ilvl w:val="0"/>
          <w:numId w:val="19"/>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умеет инсценировать содержание песен, хороводов;</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Игра на детских музыкальных инструментах:</w:t>
      </w:r>
    </w:p>
    <w:p w:rsidR="00D040D4" w:rsidRPr="00D040D4" w:rsidRDefault="00D040D4" w:rsidP="00D040D4">
      <w:pPr>
        <w:numPr>
          <w:ilvl w:val="0"/>
          <w:numId w:val="20"/>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исполняет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D040D4" w:rsidRPr="00D040D4" w:rsidRDefault="00D040D4" w:rsidP="00D040D4">
      <w:pPr>
        <w:numPr>
          <w:ilvl w:val="0"/>
          <w:numId w:val="20"/>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развито творчество, самостоятельно активно действует;</w:t>
      </w:r>
    </w:p>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6–7 лет</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Слушание музыки:</w:t>
      </w:r>
    </w:p>
    <w:p w:rsidR="00D040D4" w:rsidRPr="00D040D4" w:rsidRDefault="00D040D4" w:rsidP="00D040D4">
      <w:pPr>
        <w:numPr>
          <w:ilvl w:val="0"/>
          <w:numId w:val="21"/>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воспринимает звуки по высоте в пределах квинты – терции, эмоционально воспринимает музыку различного характера, развита музыкальная память;</w:t>
      </w:r>
    </w:p>
    <w:p w:rsidR="00D040D4" w:rsidRPr="00D040D4" w:rsidRDefault="00D040D4" w:rsidP="00D040D4">
      <w:pPr>
        <w:numPr>
          <w:ilvl w:val="0"/>
          <w:numId w:val="21"/>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развиваются мышление, фантазия, память, слух;</w:t>
      </w:r>
    </w:p>
    <w:p w:rsidR="00D040D4" w:rsidRPr="00D040D4" w:rsidRDefault="00D040D4" w:rsidP="00D040D4">
      <w:pPr>
        <w:numPr>
          <w:ilvl w:val="0"/>
          <w:numId w:val="21"/>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знаком с элементарными музыкальными понятиями (темп, ритм), жанрами (опера, концерт, симфонический концерт), творчеством композиторов и музыкантов;</w:t>
      </w:r>
    </w:p>
    <w:p w:rsidR="00D040D4" w:rsidRPr="0000686D" w:rsidRDefault="00D040D4" w:rsidP="00D040D4">
      <w:pPr>
        <w:numPr>
          <w:ilvl w:val="0"/>
          <w:numId w:val="21"/>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знает мелодию государственного гимна Российской Федерации;</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Пение:</w:t>
      </w:r>
    </w:p>
    <w:p w:rsidR="00D040D4" w:rsidRPr="00D040D4" w:rsidRDefault="00D040D4" w:rsidP="00D040D4">
      <w:pPr>
        <w:numPr>
          <w:ilvl w:val="0"/>
          <w:numId w:val="2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развивается певческий голос и вокально-слуховая координация;</w:t>
      </w:r>
    </w:p>
    <w:p w:rsidR="00D040D4" w:rsidRPr="00D040D4" w:rsidRDefault="00D040D4" w:rsidP="00D040D4">
      <w:pPr>
        <w:numPr>
          <w:ilvl w:val="0"/>
          <w:numId w:val="22"/>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lang w:val="ru-RU"/>
        </w:rPr>
        <w:t xml:space="preserve">выразительно исполняет песни в пределах от до первой октавы до ре второй октавы; берет дыхание и удерживает его до конца фразы; обращает внимание на артикуляцию </w:t>
      </w:r>
      <w:r w:rsidRPr="00D040D4">
        <w:rPr>
          <w:rFonts w:ascii="Times New Roman" w:hAnsi="Times New Roman" w:cs="Times New Roman"/>
          <w:color w:val="000000"/>
          <w:sz w:val="24"/>
          <w:szCs w:val="24"/>
        </w:rPr>
        <w:t>(дикцию);</w:t>
      </w:r>
    </w:p>
    <w:p w:rsidR="00D040D4" w:rsidRPr="0000686D" w:rsidRDefault="00D040D4" w:rsidP="0000686D">
      <w:pPr>
        <w:numPr>
          <w:ilvl w:val="0"/>
          <w:numId w:val="2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поет самостоятельно, индивидуально и коллективно, с музыкальным сопровождением и без него;</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Песенное творчество:</w:t>
      </w:r>
    </w:p>
    <w:p w:rsidR="00D040D4" w:rsidRPr="0000686D" w:rsidRDefault="00D040D4" w:rsidP="0000686D">
      <w:pPr>
        <w:numPr>
          <w:ilvl w:val="0"/>
          <w:numId w:val="23"/>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самостоятельно придумывает мелодии, использует в качестве образца русские народные песни; самостоятельно импровизирует мелодии на заданную тему по образцу и без него, использует для этого знакомые песни, музыкальные пьесы и танцы;</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Музыкально-ритмические движения:</w:t>
      </w:r>
    </w:p>
    <w:p w:rsidR="00D040D4" w:rsidRPr="00D040D4" w:rsidRDefault="00D040D4" w:rsidP="00D040D4">
      <w:pPr>
        <w:numPr>
          <w:ilvl w:val="0"/>
          <w:numId w:val="24"/>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развиты навыки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D040D4" w:rsidRPr="0000686D" w:rsidRDefault="00D040D4" w:rsidP="0000686D">
      <w:pPr>
        <w:numPr>
          <w:ilvl w:val="0"/>
          <w:numId w:val="24"/>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знаком с национальными плясками (русские, белорусские, украинские). Развито танцевально-игровое творчество; сформированы навыки художественного исполнения различных образов, театральных постановок;</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Музыкально-игровое и танцевальное творчество:</w:t>
      </w:r>
    </w:p>
    <w:p w:rsidR="00D040D4" w:rsidRPr="00D040D4" w:rsidRDefault="00D040D4" w:rsidP="00D040D4">
      <w:pPr>
        <w:numPr>
          <w:ilvl w:val="0"/>
          <w:numId w:val="25"/>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развита творческая активность в доступных видах музыкальной исполнительской деятельности: игра в оркестре, пение, танцевальные движения и т. п.);</w:t>
      </w:r>
    </w:p>
    <w:p w:rsidR="00D040D4" w:rsidRPr="00D040D4" w:rsidRDefault="00D040D4" w:rsidP="00D040D4">
      <w:pPr>
        <w:numPr>
          <w:ilvl w:val="0"/>
          <w:numId w:val="25"/>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умеет придумывать движения, которые отражают содержание песни, выразительно действовать с воображаемыми предметами;</w:t>
      </w:r>
    </w:p>
    <w:p w:rsidR="00D040D4" w:rsidRPr="00D040D4" w:rsidRDefault="00D040D4" w:rsidP="00D040D4">
      <w:pPr>
        <w:numPr>
          <w:ilvl w:val="0"/>
          <w:numId w:val="25"/>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самостоятельно умеет искать способ передачи в движениях музыкальных образов;</w:t>
      </w:r>
    </w:p>
    <w:p w:rsidR="00D040D4" w:rsidRPr="00D040D4" w:rsidRDefault="00D040D4" w:rsidP="00D040D4">
      <w:pPr>
        <w:numPr>
          <w:ilvl w:val="0"/>
          <w:numId w:val="25"/>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сформированы музыкальные способности; проявляет активность и самостоятельность;</w:t>
      </w:r>
    </w:p>
    <w:p w:rsidR="00D040D4" w:rsidRPr="00D040D4" w:rsidRDefault="00D040D4" w:rsidP="00D040D4">
      <w:pPr>
        <w:spacing w:before="0" w:beforeAutospacing="0" w:after="0" w:afterAutospacing="0"/>
        <w:ind w:left="780" w:right="180"/>
        <w:rPr>
          <w:rFonts w:ascii="Times New Roman" w:hAnsi="Times New Roman" w:cs="Times New Roman"/>
          <w:color w:val="000000"/>
          <w:sz w:val="24"/>
          <w:szCs w:val="24"/>
          <w:lang w:val="ru-RU"/>
        </w:rPr>
      </w:pP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Игра на детских музыкальных инструментах:</w:t>
      </w:r>
    </w:p>
    <w:p w:rsidR="00D040D4" w:rsidRPr="00D040D4" w:rsidRDefault="00D040D4" w:rsidP="00D040D4">
      <w:pPr>
        <w:numPr>
          <w:ilvl w:val="0"/>
          <w:numId w:val="26"/>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знаком с музыкальными произведениями в исполнении различных инструментов и в оркестровой обработке;</w:t>
      </w:r>
    </w:p>
    <w:p w:rsidR="00D040D4" w:rsidRPr="0000686D" w:rsidRDefault="00D040D4" w:rsidP="00D040D4">
      <w:pPr>
        <w:numPr>
          <w:ilvl w:val="0"/>
          <w:numId w:val="26"/>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умеет играть на металлофоне, свирели, ударных и электронных музыкальных инструментах, русских народных музыкальных инструментах – трещотках, погремушках, треугольниках; исполняет музыкальные произведения в оркестре и в ансамбле;</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1.6. Педагогическая диагностика музыкального развития</w:t>
      </w:r>
      <w:r w:rsidRPr="00D040D4">
        <w:rPr>
          <w:rFonts w:ascii="Times New Roman" w:hAnsi="Times New Roman" w:cs="Times New Roman"/>
          <w:b/>
          <w:bCs/>
          <w:color w:val="000000"/>
          <w:sz w:val="24"/>
          <w:szCs w:val="24"/>
        </w:rPr>
        <w:t> </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Педагогическая диагностика проводится с целью оценки индивидуального музыкального развития детей для решения образовательных задач Программы. Педагогическая диагностика осуществляется в форме регулярных наблюдений за детьми,  в процессе совместной деятельности музыкального руководителя с ними</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в следующих видах деятельности:</w:t>
      </w:r>
    </w:p>
    <w:p w:rsidR="00D040D4" w:rsidRPr="00D040D4" w:rsidRDefault="00D040D4" w:rsidP="00D040D4">
      <w:pPr>
        <w:numPr>
          <w:ilvl w:val="0"/>
          <w:numId w:val="27"/>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Восприятие музыки.</w:t>
      </w:r>
    </w:p>
    <w:p w:rsidR="00D040D4" w:rsidRPr="00D040D4" w:rsidRDefault="00D040D4" w:rsidP="00D040D4">
      <w:pPr>
        <w:numPr>
          <w:ilvl w:val="0"/>
          <w:numId w:val="27"/>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Пение.</w:t>
      </w:r>
    </w:p>
    <w:p w:rsidR="00D040D4" w:rsidRPr="00D040D4" w:rsidRDefault="00D040D4" w:rsidP="00D040D4">
      <w:pPr>
        <w:numPr>
          <w:ilvl w:val="0"/>
          <w:numId w:val="27"/>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Музыкально-ритмические движения.</w:t>
      </w:r>
    </w:p>
    <w:p w:rsidR="00D040D4" w:rsidRPr="00D040D4" w:rsidRDefault="00D040D4" w:rsidP="00D040D4">
      <w:pPr>
        <w:numPr>
          <w:ilvl w:val="0"/>
          <w:numId w:val="27"/>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Игра на детских музыкальных инструментах.</w:t>
      </w:r>
    </w:p>
    <w:p w:rsidR="00D040D4" w:rsidRPr="00D040D4" w:rsidRDefault="00D040D4" w:rsidP="00D040D4">
      <w:pPr>
        <w:numPr>
          <w:ilvl w:val="0"/>
          <w:numId w:val="27"/>
        </w:numPr>
        <w:spacing w:before="0" w:beforeAutospacing="0" w:after="0" w:afterAutospacing="0"/>
        <w:ind w:left="780" w:right="180"/>
        <w:rPr>
          <w:rFonts w:ascii="Times New Roman" w:hAnsi="Times New Roman" w:cs="Times New Roman"/>
          <w:color w:val="000000"/>
          <w:sz w:val="24"/>
          <w:szCs w:val="24"/>
        </w:rPr>
      </w:pPr>
      <w:r w:rsidRPr="00D040D4">
        <w:rPr>
          <w:rFonts w:ascii="Times New Roman" w:hAnsi="Times New Roman" w:cs="Times New Roman"/>
          <w:color w:val="000000"/>
          <w:sz w:val="24"/>
          <w:szCs w:val="24"/>
        </w:rPr>
        <w:t>Детское музыкальное творчество:</w:t>
      </w:r>
    </w:p>
    <w:p w:rsidR="00D040D4" w:rsidRPr="00D040D4" w:rsidRDefault="00D040D4" w:rsidP="00D040D4">
      <w:pPr>
        <w:numPr>
          <w:ilvl w:val="0"/>
          <w:numId w:val="28"/>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песенное;</w:t>
      </w:r>
    </w:p>
    <w:p w:rsidR="00D040D4" w:rsidRPr="00D040D4" w:rsidRDefault="00D040D4" w:rsidP="00D040D4">
      <w:pPr>
        <w:numPr>
          <w:ilvl w:val="0"/>
          <w:numId w:val="28"/>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танцевальное;</w:t>
      </w:r>
    </w:p>
    <w:p w:rsidR="00D040D4" w:rsidRPr="00D040D4" w:rsidRDefault="00D040D4" w:rsidP="00D040D4">
      <w:pPr>
        <w:numPr>
          <w:ilvl w:val="0"/>
          <w:numId w:val="28"/>
        </w:numPr>
        <w:spacing w:before="0" w:beforeAutospacing="0" w:after="0" w:afterAutospacing="0"/>
        <w:ind w:left="780" w:right="180"/>
        <w:rPr>
          <w:rFonts w:ascii="Times New Roman" w:hAnsi="Times New Roman" w:cs="Times New Roman"/>
          <w:color w:val="000000"/>
          <w:sz w:val="24"/>
          <w:szCs w:val="24"/>
        </w:rPr>
      </w:pPr>
      <w:r w:rsidRPr="00D040D4">
        <w:rPr>
          <w:rFonts w:ascii="Times New Roman" w:hAnsi="Times New Roman" w:cs="Times New Roman"/>
          <w:color w:val="000000"/>
          <w:sz w:val="24"/>
          <w:szCs w:val="24"/>
        </w:rPr>
        <w:t>импровизационное музицирование.</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Критерии уровневых соответствий</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Высокий уровень:</w:t>
      </w:r>
    </w:p>
    <w:p w:rsidR="00D040D4" w:rsidRPr="00D040D4" w:rsidRDefault="00D040D4" w:rsidP="00D040D4">
      <w:pPr>
        <w:numPr>
          <w:ilvl w:val="0"/>
          <w:numId w:val="29"/>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ребенок имеет сформированный интерес к музыке;</w:t>
      </w:r>
    </w:p>
    <w:p w:rsidR="00D040D4" w:rsidRPr="00D040D4" w:rsidRDefault="00D040D4" w:rsidP="00D040D4">
      <w:pPr>
        <w:numPr>
          <w:ilvl w:val="0"/>
          <w:numId w:val="29"/>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чисто интонирует несложные мелодии, умеет петь сольно, в ансамбле, с музыкальным сопровождением;</w:t>
      </w:r>
    </w:p>
    <w:p w:rsidR="00D040D4" w:rsidRPr="00D040D4" w:rsidRDefault="00D040D4" w:rsidP="00D040D4">
      <w:pPr>
        <w:numPr>
          <w:ilvl w:val="0"/>
          <w:numId w:val="29"/>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эмоционально откликается на музыку;</w:t>
      </w:r>
    </w:p>
    <w:p w:rsidR="00D040D4" w:rsidRPr="00D040D4" w:rsidRDefault="00D040D4" w:rsidP="00D040D4">
      <w:pPr>
        <w:numPr>
          <w:ilvl w:val="0"/>
          <w:numId w:val="29"/>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внимательно слушает до конца музыкальные произведения;</w:t>
      </w:r>
    </w:p>
    <w:p w:rsidR="00D040D4" w:rsidRPr="00D040D4" w:rsidRDefault="00D040D4" w:rsidP="00D040D4">
      <w:pPr>
        <w:numPr>
          <w:ilvl w:val="0"/>
          <w:numId w:val="29"/>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знает и различает малые жанры (колыбельная песня, плясовая, марш);</w:t>
      </w:r>
    </w:p>
    <w:p w:rsidR="00D040D4" w:rsidRPr="00D040D4" w:rsidRDefault="00D040D4" w:rsidP="00D040D4">
      <w:pPr>
        <w:numPr>
          <w:ilvl w:val="0"/>
          <w:numId w:val="29"/>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различает выразительные особенности музыки: настроение, характер (весело – грустно), темп (медленно – быстро), динамику (громко – тихо), регистр (высоко – низко).</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Средний уровень:</w:t>
      </w:r>
    </w:p>
    <w:p w:rsidR="00D040D4" w:rsidRPr="00D040D4" w:rsidRDefault="00D040D4" w:rsidP="00D040D4">
      <w:pPr>
        <w:numPr>
          <w:ilvl w:val="0"/>
          <w:numId w:val="30"/>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 ребенка не всегда проявляется интерес к музыке;</w:t>
      </w:r>
    </w:p>
    <w:p w:rsidR="00D040D4" w:rsidRPr="00D040D4" w:rsidRDefault="00D040D4" w:rsidP="00D040D4">
      <w:pPr>
        <w:numPr>
          <w:ilvl w:val="0"/>
          <w:numId w:val="30"/>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певческие навыки и умения присутствуют частично: нечеткая дикция, артикуляция, не всегда правильно передает ритм мелодии;</w:t>
      </w:r>
    </w:p>
    <w:p w:rsidR="00D040D4" w:rsidRPr="00D040D4" w:rsidRDefault="00D040D4" w:rsidP="00D040D4">
      <w:pPr>
        <w:numPr>
          <w:ilvl w:val="0"/>
          <w:numId w:val="30"/>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часто отвлекается, не дослушивает до конца музыкальные произведения;</w:t>
      </w:r>
    </w:p>
    <w:p w:rsidR="00D040D4" w:rsidRPr="00D040D4" w:rsidRDefault="00D040D4" w:rsidP="00D040D4">
      <w:pPr>
        <w:numPr>
          <w:ilvl w:val="0"/>
          <w:numId w:val="30"/>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знает и с помощью взрослого различает малые жанры (колыбельная песня, плясовая, марш);</w:t>
      </w:r>
    </w:p>
    <w:p w:rsidR="00D040D4" w:rsidRPr="00D040D4" w:rsidRDefault="00D040D4" w:rsidP="00D040D4">
      <w:pPr>
        <w:numPr>
          <w:ilvl w:val="0"/>
          <w:numId w:val="30"/>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знает и с помощью взрослого различает выразительные особенности музыки: настроение, характер (весело – грустно), темп (медленно – быстро), динамику (громко – тихо), регистр (высоко – низко).</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Низкий уровень:</w:t>
      </w:r>
    </w:p>
    <w:p w:rsidR="00D040D4" w:rsidRPr="00D040D4" w:rsidRDefault="00D040D4" w:rsidP="00D040D4">
      <w:pPr>
        <w:numPr>
          <w:ilvl w:val="0"/>
          <w:numId w:val="31"/>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ребенок чаще всего не имеет интереса к музыке;</w:t>
      </w:r>
    </w:p>
    <w:p w:rsidR="00D040D4" w:rsidRPr="00D040D4" w:rsidRDefault="00D040D4" w:rsidP="00D040D4">
      <w:pPr>
        <w:numPr>
          <w:ilvl w:val="0"/>
          <w:numId w:val="31"/>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певческие навыки</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и умения отсутствуют: неправильно интонирует, поет невнятно, не умеет передать ритм мелодии;</w:t>
      </w:r>
    </w:p>
    <w:p w:rsidR="00D040D4" w:rsidRPr="00D040D4" w:rsidRDefault="00D040D4" w:rsidP="00D040D4">
      <w:pPr>
        <w:numPr>
          <w:ilvl w:val="0"/>
          <w:numId w:val="31"/>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не может внимательно слушать музыкальные произведения;</w:t>
      </w:r>
    </w:p>
    <w:p w:rsidR="00D040D4" w:rsidRDefault="00D040D4" w:rsidP="00D040D4">
      <w:pPr>
        <w:numPr>
          <w:ilvl w:val="0"/>
          <w:numId w:val="31"/>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неуверенно различает или вообще не различает малые жанры музыки даже при помощи взрослого.</w:t>
      </w:r>
    </w:p>
    <w:p w:rsidR="0000686D" w:rsidRPr="00D040D4" w:rsidRDefault="0000686D" w:rsidP="00D040D4">
      <w:pPr>
        <w:numPr>
          <w:ilvl w:val="0"/>
          <w:numId w:val="31"/>
        </w:numPr>
        <w:spacing w:before="0" w:beforeAutospacing="0" w:after="0" w:afterAutospacing="0"/>
        <w:ind w:left="780" w:right="180"/>
        <w:rPr>
          <w:rFonts w:ascii="Times New Roman" w:hAnsi="Times New Roman" w:cs="Times New Roman"/>
          <w:color w:val="000000"/>
          <w:sz w:val="24"/>
          <w:szCs w:val="24"/>
          <w:lang w:val="ru-RU"/>
        </w:rPr>
      </w:pPr>
    </w:p>
    <w:tbl>
      <w:tblPr>
        <w:tblW w:w="0" w:type="auto"/>
        <w:tblCellMar>
          <w:top w:w="15" w:type="dxa"/>
          <w:left w:w="15" w:type="dxa"/>
          <w:bottom w:w="15" w:type="dxa"/>
          <w:right w:w="15" w:type="dxa"/>
        </w:tblCellMar>
        <w:tblLook w:val="0600"/>
      </w:tblPr>
      <w:tblGrid>
        <w:gridCol w:w="5100"/>
        <w:gridCol w:w="2799"/>
        <w:gridCol w:w="5486"/>
      </w:tblGrid>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Виды музыкальной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Возрастная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Уровневое соответствие музыкального развития</w:t>
            </w:r>
          </w:p>
        </w:tc>
      </w:tr>
      <w:tr w:rsidR="00D040D4" w:rsidRPr="00D040D4" w:rsidTr="00D040D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Восприятие музыки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II младшая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Средний уровень</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Средняя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Высокий уровень</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Старшая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Низкий уровень</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Подготовительная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Высокий уровень</w:t>
            </w:r>
          </w:p>
        </w:tc>
      </w:tr>
      <w:tr w:rsidR="00D040D4" w:rsidRPr="00D040D4" w:rsidTr="00D040D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Пение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II младшая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Средняя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Старшая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Подготовительная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Музыкально-ритмические движения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II младшая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Средняя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Старшая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Подготовительная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b/>
                <w:bCs/>
                <w:color w:val="000000"/>
                <w:sz w:val="24"/>
                <w:szCs w:val="24"/>
                <w:lang w:val="ru-RU"/>
              </w:rPr>
              <w:t>Игра на детских музыкальных инструментах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II младшая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Средняя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Старшая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Подготовительная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Песенное творчество</w:t>
            </w:r>
            <w:r w:rsidRPr="00D040D4">
              <w:rPr>
                <w:rFonts w:ascii="Times New Roman" w:hAnsi="Times New Roman" w:cs="Times New Roman"/>
                <w:sz w:val="24"/>
                <w:szCs w:val="24"/>
              </w:rPr>
              <w:br/>
            </w:r>
            <w:r w:rsidRPr="00D040D4">
              <w:rPr>
                <w:rFonts w:ascii="Times New Roman" w:hAnsi="Times New Roman" w:cs="Times New Roman"/>
                <w:b/>
                <w:bCs/>
                <w:color w:val="000000"/>
                <w:sz w:val="24"/>
                <w:szCs w:val="24"/>
              </w:rPr>
              <w:t> </w:t>
            </w:r>
            <w:r w:rsidRPr="00D040D4">
              <w:rPr>
                <w:rFonts w:ascii="Times New Roman" w:hAnsi="Times New Roman" w:cs="Times New Roman"/>
                <w:sz w:val="24"/>
                <w:szCs w:val="24"/>
              </w:rPr>
              <w:br/>
            </w:r>
            <w:r w:rsidRPr="00D040D4">
              <w:rPr>
                <w:rFonts w:ascii="Times New Roman" w:hAnsi="Times New Roman" w:cs="Times New Roman"/>
                <w:color w:val="000000"/>
                <w:sz w:val="24"/>
                <w:szCs w:val="24"/>
              </w:rPr>
              <w:t> </w:t>
            </w:r>
            <w:r w:rsidRPr="00D040D4">
              <w:rPr>
                <w:rFonts w:ascii="Times New Roman" w:hAnsi="Times New Roman" w:cs="Times New Roman"/>
                <w:sz w:val="24"/>
                <w:szCs w:val="24"/>
              </w:rPr>
              <w:br/>
            </w:r>
            <w:r w:rsidRPr="00D040D4">
              <w:rPr>
                <w:rFonts w:ascii="Times New Roman"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II младшая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Средняя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Старшая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Подготовительная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Танцевальное творчество</w:t>
            </w:r>
            <w:r w:rsidRPr="00D040D4">
              <w:rPr>
                <w:rFonts w:ascii="Times New Roman" w:hAnsi="Times New Roman" w:cs="Times New Roman"/>
                <w:sz w:val="24"/>
                <w:szCs w:val="24"/>
              </w:rPr>
              <w:br/>
            </w:r>
            <w:r w:rsidRPr="00D040D4">
              <w:rPr>
                <w:rFonts w:ascii="Times New Roman" w:hAnsi="Times New Roman" w:cs="Times New Roman"/>
                <w:b/>
                <w:bCs/>
                <w:color w:val="000000"/>
                <w:sz w:val="24"/>
                <w:szCs w:val="24"/>
              </w:rPr>
              <w:t> </w:t>
            </w:r>
            <w:r w:rsidRPr="00D040D4">
              <w:rPr>
                <w:rFonts w:ascii="Times New Roman" w:hAnsi="Times New Roman" w:cs="Times New Roman"/>
                <w:sz w:val="24"/>
                <w:szCs w:val="24"/>
              </w:rPr>
              <w:br/>
            </w:r>
            <w:r w:rsidRPr="00D040D4">
              <w:rPr>
                <w:rFonts w:ascii="Times New Roman" w:hAnsi="Times New Roman" w:cs="Times New Roman"/>
                <w:b/>
                <w:bCs/>
                <w:color w:val="000000"/>
                <w:sz w:val="24"/>
                <w:szCs w:val="24"/>
              </w:rPr>
              <w:t> </w:t>
            </w:r>
            <w:r w:rsidRPr="00D040D4">
              <w:rPr>
                <w:rFonts w:ascii="Times New Roman" w:hAnsi="Times New Roman" w:cs="Times New Roman"/>
                <w:sz w:val="24"/>
                <w:szCs w:val="24"/>
              </w:rPr>
              <w:br/>
            </w:r>
            <w:r w:rsidRPr="00D040D4">
              <w:rPr>
                <w:rFonts w:ascii="Times New Roman" w:hAnsi="Times New Roman" w:cs="Times New Roman"/>
                <w:b/>
                <w:bCs/>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II младшая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Средняя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Старшая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Подготовительная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Инструментальная импровизация</w:t>
            </w:r>
            <w:r w:rsidRPr="00D040D4">
              <w:rPr>
                <w:rFonts w:ascii="Times New Roman" w:hAnsi="Times New Roman" w:cs="Times New Roman"/>
                <w:sz w:val="24"/>
                <w:szCs w:val="24"/>
              </w:rPr>
              <w:br/>
            </w:r>
            <w:r w:rsidRPr="00D040D4">
              <w:rPr>
                <w:rFonts w:ascii="Times New Roman" w:hAnsi="Times New Roman" w:cs="Times New Roman"/>
                <w:b/>
                <w:bCs/>
                <w:color w:val="000000"/>
                <w:sz w:val="24"/>
                <w:szCs w:val="24"/>
              </w:rPr>
              <w:t> </w:t>
            </w:r>
            <w:r w:rsidRPr="00D040D4">
              <w:rPr>
                <w:rFonts w:ascii="Times New Roman" w:hAnsi="Times New Roman" w:cs="Times New Roman"/>
                <w:sz w:val="24"/>
                <w:szCs w:val="24"/>
              </w:rPr>
              <w:br/>
            </w:r>
            <w:r w:rsidRPr="00D040D4">
              <w:rPr>
                <w:rFonts w:ascii="Times New Roman" w:hAnsi="Times New Roman" w:cs="Times New Roman"/>
                <w:b/>
                <w:bCs/>
                <w:color w:val="000000"/>
                <w:sz w:val="24"/>
                <w:szCs w:val="24"/>
              </w:rPr>
              <w:t> </w:t>
            </w:r>
            <w:r w:rsidRPr="00D040D4">
              <w:rPr>
                <w:rFonts w:ascii="Times New Roman" w:hAnsi="Times New Roman" w:cs="Times New Roman"/>
                <w:sz w:val="24"/>
                <w:szCs w:val="24"/>
              </w:rPr>
              <w:br/>
            </w:r>
            <w:r w:rsidRPr="00D040D4">
              <w:rPr>
                <w:rFonts w:ascii="Times New Roman" w:hAnsi="Times New Roman" w:cs="Times New Roman"/>
                <w:b/>
                <w:bCs/>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II младшая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Средняя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Старшая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Подготовительная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00686D" w:rsidRDefault="00D040D4" w:rsidP="00D040D4">
            <w:pPr>
              <w:spacing w:before="0" w:beforeAutospacing="0" w:after="0" w:afterAutospacing="0"/>
              <w:rPr>
                <w:rFonts w:ascii="Times New Roman" w:hAnsi="Times New Roman" w:cs="Times New Roman"/>
                <w:sz w:val="24"/>
                <w:szCs w:val="24"/>
                <w:highlight w:val="yellow"/>
              </w:rPr>
            </w:pPr>
            <w:r w:rsidRPr="0000686D">
              <w:rPr>
                <w:rFonts w:ascii="Times New Roman" w:hAnsi="Times New Roman" w:cs="Times New Roman"/>
                <w:color w:val="000000"/>
                <w:sz w:val="24"/>
                <w:szCs w:val="24"/>
                <w:highlight w:val="yellow"/>
              </w:rPr>
              <w:t>&lt;...&gt;</w:t>
            </w:r>
          </w:p>
        </w:tc>
      </w:tr>
    </w:tbl>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1.7. Список нормативно-правовых документов, используемых при разработке Программы</w:t>
      </w:r>
    </w:p>
    <w:p w:rsidR="00D040D4" w:rsidRPr="00D040D4" w:rsidRDefault="00D040D4" w:rsidP="00D040D4">
      <w:pPr>
        <w:numPr>
          <w:ilvl w:val="0"/>
          <w:numId w:val="3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Федеральный закон РФ</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от 29.12.2012 № 273-ФЗ «Об образовании в Российской Федерации».</w:t>
      </w:r>
    </w:p>
    <w:p w:rsidR="00D040D4" w:rsidRPr="00D040D4" w:rsidRDefault="00D040D4" w:rsidP="00D040D4">
      <w:pPr>
        <w:numPr>
          <w:ilvl w:val="0"/>
          <w:numId w:val="3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Приказ Минобрнауки России от 17.10.2013 № 1155 «Об утверждении федерального государственного образовательного стандарта дошкольного образования».</w:t>
      </w:r>
    </w:p>
    <w:p w:rsidR="00D040D4" w:rsidRPr="00D040D4" w:rsidRDefault="00D040D4" w:rsidP="00D040D4">
      <w:pPr>
        <w:numPr>
          <w:ilvl w:val="0"/>
          <w:numId w:val="3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D040D4" w:rsidRPr="00D040D4" w:rsidRDefault="00D040D4" w:rsidP="00D040D4">
      <w:pPr>
        <w:numPr>
          <w:ilvl w:val="0"/>
          <w:numId w:val="3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 xml:space="preserve"> Локальные акты ДОУ, регламентирующие образовательную деятельность.</w:t>
      </w:r>
    </w:p>
    <w:p w:rsidR="00D040D4" w:rsidRPr="00D040D4" w:rsidRDefault="00D040D4" w:rsidP="00D040D4">
      <w:pPr>
        <w:numPr>
          <w:ilvl w:val="0"/>
          <w:numId w:val="32"/>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 xml:space="preserve">  Образовательная программа МБДОУ детский сад «Светлячок»</w:t>
      </w:r>
    </w:p>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rPr>
        <w:t>II</w:t>
      </w:r>
      <w:r w:rsidRPr="00D040D4">
        <w:rPr>
          <w:rFonts w:ascii="Times New Roman" w:hAnsi="Times New Roman" w:cs="Times New Roman"/>
          <w:b/>
          <w:bCs/>
          <w:color w:val="000000"/>
          <w:sz w:val="24"/>
          <w:szCs w:val="24"/>
          <w:lang w:val="ru-RU"/>
        </w:rPr>
        <w:t>. СОДЕРЖАТЕЛЬНЫЙ РАЗДЕЛ</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 xml:space="preserve">2.1. Основные цели и задачи психолого-педагогической работы с дошкольниками по развитию музыкальной деятельности: </w:t>
      </w:r>
    </w:p>
    <w:p w:rsidR="00D040D4" w:rsidRPr="00D040D4" w:rsidRDefault="00D040D4" w:rsidP="00D040D4">
      <w:pPr>
        <w:numPr>
          <w:ilvl w:val="0"/>
          <w:numId w:val="33"/>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040D4" w:rsidRPr="00D040D4" w:rsidRDefault="00D040D4" w:rsidP="00D040D4">
      <w:pPr>
        <w:numPr>
          <w:ilvl w:val="0"/>
          <w:numId w:val="33"/>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040D4" w:rsidRPr="00D040D4" w:rsidRDefault="00D040D4" w:rsidP="00D040D4">
      <w:pPr>
        <w:numPr>
          <w:ilvl w:val="0"/>
          <w:numId w:val="33"/>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воспитание интереса к музыкально-художественной деятельности, совершенствование умений в этом виде деятельности;</w:t>
      </w:r>
    </w:p>
    <w:p w:rsidR="00D040D4" w:rsidRPr="00D040D4" w:rsidRDefault="00D040D4" w:rsidP="00D040D4">
      <w:pPr>
        <w:numPr>
          <w:ilvl w:val="0"/>
          <w:numId w:val="33"/>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2.2. Содержание работы с детьми 3–7 лет по разделу «Музыкальная деятельность» образовательной области «Художественно-эстетическое развитие»</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Содержание работы ориентировано на музыкальное развитие дошкольников с учетом их возрастных и индивидуальных особенностей.</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Задачи по музыкальному воспитанию детей решаются интегрированно в ходе освоения всех образовательных областей наряду с решением задач, отражающих специфику каждой образовательной области. При этом решение программных образовательных задач музыкального воспитания предусматривается не только в рамках организованной образовательной деятельности, но и в совместной деятельности педагогов и детей и самостоятельной деятельности дошкольников.</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Работа по музыкальной деятельности</w:t>
      </w:r>
      <w:r w:rsidRPr="00D040D4">
        <w:rPr>
          <w:rFonts w:ascii="Times New Roman" w:hAnsi="Times New Roman" w:cs="Times New Roman"/>
          <w:b/>
          <w:bCs/>
          <w:color w:val="000000"/>
          <w:sz w:val="24"/>
          <w:szCs w:val="24"/>
        </w:rPr>
        <w:t> </w:t>
      </w:r>
      <w:r w:rsidRPr="00D040D4">
        <w:rPr>
          <w:rFonts w:ascii="Times New Roman" w:hAnsi="Times New Roman" w:cs="Times New Roman"/>
          <w:b/>
          <w:bCs/>
          <w:color w:val="000000"/>
          <w:sz w:val="24"/>
          <w:szCs w:val="24"/>
          <w:lang w:val="ru-RU"/>
        </w:rPr>
        <w:t>с детьми младшей группы: 3–4 года</w:t>
      </w:r>
    </w:p>
    <w:tbl>
      <w:tblPr>
        <w:tblW w:w="0" w:type="auto"/>
        <w:tblCellMar>
          <w:top w:w="15" w:type="dxa"/>
          <w:left w:w="15" w:type="dxa"/>
          <w:bottom w:w="15" w:type="dxa"/>
          <w:right w:w="15" w:type="dxa"/>
        </w:tblCellMar>
        <w:tblLook w:val="0600"/>
      </w:tblPr>
      <w:tblGrid>
        <w:gridCol w:w="3577"/>
        <w:gridCol w:w="10532"/>
      </w:tblGrid>
      <w:tr w:rsidR="00D040D4" w:rsidRPr="00D040D4" w:rsidTr="00D040D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Виды музыкальной деятельности</w:t>
            </w:r>
          </w:p>
        </w:tc>
        <w:tc>
          <w:tcPr>
            <w:tcW w:w="0" w:type="auto"/>
            <w:tcBorders>
              <w:top w:val="single" w:sz="6" w:space="0" w:color="000000"/>
              <w:left w:val="none" w:sz="0"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Образовательные задачи</w:t>
            </w:r>
          </w:p>
        </w:tc>
      </w:tr>
      <w:tr w:rsidR="00D040D4" w:rsidRPr="00D040D4" w:rsidTr="00D040D4">
        <w:tc>
          <w:tcPr>
            <w:tcW w:w="0" w:type="auto"/>
            <w:gridSpan w:val="2"/>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Слушание музыки</w:t>
            </w:r>
            <w:r w:rsidRPr="00D040D4">
              <w:rPr>
                <w:rFonts w:ascii="Times New Roman" w:hAnsi="Times New Roman" w:cs="Times New Roman"/>
                <w:color w:val="000000"/>
                <w:sz w:val="24"/>
                <w:szCs w:val="24"/>
              </w:rPr>
              <w:t> </w:t>
            </w:r>
          </w:p>
        </w:tc>
      </w:tr>
      <w:tr w:rsidR="00D040D4" w:rsidRPr="00AF7495" w:rsidTr="00D040D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Восприятие музыкальных произведений</w:t>
            </w:r>
          </w:p>
        </w:tc>
        <w:tc>
          <w:tcPr>
            <w:tcW w:w="0" w:type="auto"/>
            <w:tcBorders>
              <w:top w:val="single" w:sz="6" w:space="0" w:color="000000"/>
              <w:left w:val="none" w:sz="0"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numPr>
                <w:ilvl w:val="0"/>
                <w:numId w:val="34"/>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Формировать представление об отражении в народной, классической и современной музыке чувств, настроений, явлений окружающей среды, связанной с жизнедеятельностью детей;</w:t>
            </w:r>
          </w:p>
          <w:p w:rsidR="00D040D4" w:rsidRPr="00D040D4" w:rsidRDefault="00D040D4" w:rsidP="00D040D4">
            <w:pPr>
              <w:numPr>
                <w:ilvl w:val="0"/>
                <w:numId w:val="34"/>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содействовать формированию интереса к музыке, музыкальных впечатлений, представлений об образной природе музыки, имеющей яркий конкретный образ без развития;</w:t>
            </w:r>
          </w:p>
          <w:p w:rsidR="00D040D4" w:rsidRPr="00D040D4" w:rsidRDefault="00D040D4" w:rsidP="00D040D4">
            <w:pPr>
              <w:numPr>
                <w:ilvl w:val="0"/>
                <w:numId w:val="34"/>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дать представление о малых жанрах музыки (песня, танец, марш) и отдельных видах песни (колыбельная и плясовая)</w:t>
            </w:r>
          </w:p>
        </w:tc>
      </w:tr>
      <w:tr w:rsidR="00D040D4" w:rsidRPr="00313773" w:rsidTr="00D040D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Музыкальная деятельность</w:t>
            </w:r>
          </w:p>
        </w:tc>
        <w:tc>
          <w:tcPr>
            <w:tcW w:w="0" w:type="auto"/>
            <w:tcBorders>
              <w:top w:val="single" w:sz="6" w:space="0" w:color="000000"/>
              <w:left w:val="none" w:sz="0"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numPr>
                <w:ilvl w:val="0"/>
                <w:numId w:val="35"/>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Учить воспринимать характер музыки (веселый – грустный), интонации (вопрос – ответ) и изобразительные средства: темп (быстро – медленно), регистр (высоко – низко), динамика (тихо – громко), тембр (глухой – звонкий);</w:t>
            </w:r>
          </w:p>
          <w:p w:rsidR="00D040D4" w:rsidRPr="00D040D4" w:rsidRDefault="00D040D4" w:rsidP="00D040D4">
            <w:pPr>
              <w:numPr>
                <w:ilvl w:val="0"/>
                <w:numId w:val="35"/>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развивать музыкально-сенсорное восприятие: звуковысотность (не менее октавы), длительность (простые ритмические рисунки), тембр (звучание 2–3 музыкальных</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инструментов), динамика (тихо – громко)</w:t>
            </w:r>
          </w:p>
        </w:tc>
      </w:tr>
      <w:tr w:rsidR="00D040D4" w:rsidRPr="00D040D4" w:rsidTr="00D040D4">
        <w:tc>
          <w:tcPr>
            <w:tcW w:w="0" w:type="auto"/>
            <w:gridSpan w:val="2"/>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Детская исполнительская деятельность</w:t>
            </w:r>
            <w:r w:rsidRPr="00D040D4">
              <w:rPr>
                <w:rFonts w:ascii="Times New Roman" w:hAnsi="Times New Roman" w:cs="Times New Roman"/>
                <w:color w:val="000000"/>
                <w:sz w:val="24"/>
                <w:szCs w:val="24"/>
              </w:rPr>
              <w:t> </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Пение</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Восприятие песен:</w:t>
            </w:r>
          </w:p>
          <w:p w:rsidR="00D040D4" w:rsidRPr="00D040D4" w:rsidRDefault="00D040D4" w:rsidP="00D040D4">
            <w:pPr>
              <w:numPr>
                <w:ilvl w:val="0"/>
                <w:numId w:val="36"/>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воспринимать песни народного, классического и современного репертуара, различного по характеру и тематике, связанного с образами родной семьи, дома, воспитывать любовь к семье;</w:t>
            </w:r>
          </w:p>
          <w:p w:rsidR="00D040D4" w:rsidRPr="00D040D4" w:rsidRDefault="00D040D4" w:rsidP="00D040D4">
            <w:pPr>
              <w:numPr>
                <w:ilvl w:val="0"/>
                <w:numId w:val="36"/>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развивать интерес к песне, потребность в пении, воспринимать выразительные средства в песнях различных жанров (плясовая – колыбельная).</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Певческая деятельность:</w:t>
            </w:r>
          </w:p>
          <w:p w:rsidR="00D040D4" w:rsidRPr="00D040D4" w:rsidRDefault="00D040D4" w:rsidP="00D040D4">
            <w:pPr>
              <w:numPr>
                <w:ilvl w:val="0"/>
                <w:numId w:val="37"/>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формировать умение выразительно исполнять песни различного характера и содержания, учить певческим умениям: напевность, протяжность пения; внятность; правильное интонирование;</w:t>
            </w:r>
          </w:p>
          <w:p w:rsidR="00D040D4" w:rsidRPr="00D040D4" w:rsidRDefault="00D040D4" w:rsidP="00D040D4">
            <w:pPr>
              <w:numPr>
                <w:ilvl w:val="0"/>
                <w:numId w:val="37"/>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петь слаженно, начинать после вступления; петь коллективно, по одному, вдвоем, с музыкальным сопровождением и без</w:t>
            </w:r>
          </w:p>
        </w:tc>
      </w:tr>
      <w:tr w:rsidR="00D040D4" w:rsidRPr="00313773"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Музыкально-ритмические движения</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Восприятие музыкально-ритмических движений:</w:t>
            </w:r>
          </w:p>
          <w:p w:rsidR="00D040D4" w:rsidRPr="00D040D4" w:rsidRDefault="00D040D4" w:rsidP="00D040D4">
            <w:pPr>
              <w:numPr>
                <w:ilvl w:val="0"/>
                <w:numId w:val="38"/>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развивать восприятие музыки и движений музыкальных игр, хороводов, танцев детского народного, классического и современного репертуара различного характера и содержания, связанного с жизнедеятельностью детей в семье</w:t>
            </w:r>
          </w:p>
          <w:p w:rsidR="00D040D4" w:rsidRPr="00D040D4" w:rsidRDefault="00D040D4" w:rsidP="00D040D4">
            <w:pPr>
              <w:numPr>
                <w:ilvl w:val="0"/>
                <w:numId w:val="38"/>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развивать целостное восприятие упражнений, игр, танцев, выразительность музыки и движений, характера музыки (веселый, грустный); побуждать воспринимать сюжетное содержание игры, танца, запоминать несложную композицию танца.</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Музыкально-ритмическая деятельность:</w:t>
            </w:r>
          </w:p>
          <w:p w:rsidR="00D040D4" w:rsidRPr="00D040D4" w:rsidRDefault="00D040D4" w:rsidP="00D040D4">
            <w:pPr>
              <w:numPr>
                <w:ilvl w:val="0"/>
                <w:numId w:val="39"/>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lang w:val="ru-RU"/>
              </w:rPr>
              <w:t xml:space="preserve">побуждать к выразительному исполнению движений, меняя их соответственно изменению частей музыкального произведения, чувствовать начало и окончание каждой из них. </w:t>
            </w:r>
            <w:r w:rsidRPr="00D040D4">
              <w:rPr>
                <w:rFonts w:ascii="Times New Roman" w:hAnsi="Times New Roman" w:cs="Times New Roman"/>
                <w:color w:val="000000"/>
                <w:sz w:val="24"/>
                <w:szCs w:val="24"/>
              </w:rPr>
              <w:t>Запоминать последовательность движений;</w:t>
            </w:r>
          </w:p>
          <w:p w:rsidR="00D040D4" w:rsidRPr="00D040D4" w:rsidRDefault="00D040D4" w:rsidP="00D040D4">
            <w:pPr>
              <w:numPr>
                <w:ilvl w:val="0"/>
                <w:numId w:val="39"/>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овладевать способами выполнения основных движений и умением согласовывать их с музыкой: ходьба бодрым шагом, спокойная; бег легкий; прыжки на двух ногах с продвижением вперед;</w:t>
            </w:r>
          </w:p>
          <w:p w:rsidR="00D040D4" w:rsidRPr="00D040D4" w:rsidRDefault="00D040D4" w:rsidP="00D040D4">
            <w:pPr>
              <w:numPr>
                <w:ilvl w:val="0"/>
                <w:numId w:val="39"/>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побуждать передавать характерные движения музыкально-игрового образа;</w:t>
            </w:r>
          </w:p>
          <w:p w:rsidR="00D040D4" w:rsidRPr="00D040D4" w:rsidRDefault="00D040D4" w:rsidP="00D040D4">
            <w:pPr>
              <w:numPr>
                <w:ilvl w:val="0"/>
                <w:numId w:val="39"/>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научиться танцевальным</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движениям</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и шагам: народного танца (простой хороводный шаг, выставление правой ноги на пятку); детского бального танца (легкий бег на носочках, прямой галоп, ритмичные хлопки под музыку, выставление правой ноги на носок, кружение в паре в «лодочке», движения с атрибутами); современного детского игрового танца (элементарные шаги и движения для рук и ног)</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color w:val="000000"/>
                <w:sz w:val="24"/>
                <w:szCs w:val="24"/>
                <w:lang w:val="ru-RU"/>
              </w:rPr>
              <w:t>Игра на детских музыкальных инструментах</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numPr>
                <w:ilvl w:val="0"/>
                <w:numId w:val="40"/>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Развивать восприятие музыкальных произведений, исполненных на детских музыкальных инструментах и игрушках (металлофоне, бубне, барабане, дудочке, колокольчике);</w:t>
            </w:r>
          </w:p>
          <w:p w:rsidR="00D040D4" w:rsidRPr="00D040D4" w:rsidRDefault="00D040D4" w:rsidP="00D040D4">
            <w:pPr>
              <w:numPr>
                <w:ilvl w:val="0"/>
                <w:numId w:val="40"/>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развивать восприятие средств выразительности (медленный и быстрый темп, высокий и низкий регистр);</w:t>
            </w:r>
          </w:p>
          <w:p w:rsidR="00D040D4" w:rsidRPr="00D040D4" w:rsidRDefault="00D040D4" w:rsidP="00D040D4">
            <w:pPr>
              <w:numPr>
                <w:ilvl w:val="0"/>
                <w:numId w:val="40"/>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осваивать приемы игры на игрушках-самоделках, бубне, ложках, колокольчиках, металлофоне</w:t>
            </w:r>
          </w:p>
        </w:tc>
      </w:tr>
      <w:tr w:rsidR="00D040D4" w:rsidRPr="00D040D4" w:rsidTr="00D040D4">
        <w:tc>
          <w:tcPr>
            <w:tcW w:w="0" w:type="auto"/>
            <w:gridSpan w:val="2"/>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 xml:space="preserve">Детское музыкальное творчество </w:t>
            </w:r>
          </w:p>
        </w:tc>
      </w:tr>
      <w:tr w:rsidR="00D040D4" w:rsidRPr="00AF7495" w:rsidTr="00D040D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Восприятие музыки</w:t>
            </w:r>
          </w:p>
        </w:tc>
        <w:tc>
          <w:tcPr>
            <w:tcW w:w="0" w:type="auto"/>
            <w:tcBorders>
              <w:top w:val="single" w:sz="6" w:space="0" w:color="000000"/>
              <w:left w:val="none" w:sz="0"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Выражать свои впечатления от прослушанной музыки в суждениях</w:t>
            </w:r>
          </w:p>
        </w:tc>
      </w:tr>
      <w:tr w:rsidR="00D040D4" w:rsidRPr="00AF7495" w:rsidTr="00D040D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Песенное творчество</w:t>
            </w:r>
          </w:p>
        </w:tc>
        <w:tc>
          <w:tcPr>
            <w:tcW w:w="0" w:type="auto"/>
            <w:tcBorders>
              <w:top w:val="single" w:sz="6" w:space="0" w:color="000000"/>
              <w:left w:val="none" w:sz="0"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Побуждать к музыкально-творческим проявлениям, импровизируя свое имя, интонации вопроса, ответа, звук дождика</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Музыкально-ритмическое творчество</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numPr>
                <w:ilvl w:val="0"/>
                <w:numId w:val="41"/>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Побуждать ритмически верно передавать несложный ритмический рисунок, соблюдая медленный или быстрый ритм;</w:t>
            </w:r>
          </w:p>
          <w:p w:rsidR="00D040D4" w:rsidRPr="00D040D4" w:rsidRDefault="00D040D4" w:rsidP="00D040D4">
            <w:pPr>
              <w:numPr>
                <w:ilvl w:val="0"/>
                <w:numId w:val="41"/>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побуждать к музыкально-творческим проявлениям в музыкально-игровой и танцевальной деятельности, к творческому самовыражению, к импровизации игрового образа</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Импровизация на музыкальных инструментах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Учить детей импровизировать в соответствии с заданным содержанием: передать на бубне или барабане особенности движения медведя, на колокольчике – бег мышки, на треугольнике – прыжки зайчика, звуки сильного дождя и слабого дождика</w:t>
            </w:r>
          </w:p>
        </w:tc>
      </w:tr>
    </w:tbl>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Работа по музыкальной деятельности</w:t>
      </w:r>
      <w:r w:rsidRPr="00D040D4">
        <w:rPr>
          <w:rFonts w:ascii="Times New Roman" w:hAnsi="Times New Roman" w:cs="Times New Roman"/>
          <w:b/>
          <w:bCs/>
          <w:color w:val="000000"/>
          <w:sz w:val="24"/>
          <w:szCs w:val="24"/>
        </w:rPr>
        <w:t> </w:t>
      </w:r>
      <w:r w:rsidRPr="00D040D4">
        <w:rPr>
          <w:rFonts w:ascii="Times New Roman" w:hAnsi="Times New Roman" w:cs="Times New Roman"/>
          <w:b/>
          <w:bCs/>
          <w:color w:val="000000"/>
          <w:sz w:val="24"/>
          <w:szCs w:val="24"/>
          <w:lang w:val="ru-RU"/>
        </w:rPr>
        <w:t>с детьми средней группы: 4–5 лет</w:t>
      </w:r>
    </w:p>
    <w:tbl>
      <w:tblPr>
        <w:tblW w:w="0" w:type="auto"/>
        <w:tblCellMar>
          <w:top w:w="15" w:type="dxa"/>
          <w:left w:w="15" w:type="dxa"/>
          <w:bottom w:w="15" w:type="dxa"/>
          <w:right w:w="15" w:type="dxa"/>
        </w:tblCellMar>
        <w:tblLook w:val="0600"/>
      </w:tblPr>
      <w:tblGrid>
        <w:gridCol w:w="2587"/>
        <w:gridCol w:w="11366"/>
        <w:gridCol w:w="156"/>
      </w:tblGrid>
      <w:tr w:rsidR="00D040D4" w:rsidRPr="00D040D4" w:rsidTr="00D040D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Виды музыкальной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Образовательные задачи</w:t>
            </w:r>
          </w:p>
        </w:tc>
        <w:tc>
          <w:tcPr>
            <w:tcW w:w="0" w:type="auto"/>
            <w:tcBorders>
              <w:top w:val="none" w:sz="0"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none" w:sz="0"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r>
      <w:tr w:rsidR="00D040D4" w:rsidRPr="00D040D4" w:rsidTr="00D040D4">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Слушание музыки</w:t>
            </w:r>
            <w:r w:rsidRPr="00D040D4">
              <w:rPr>
                <w:rFonts w:ascii="Times New Roman" w:hAnsi="Times New Roman" w:cs="Times New Roman"/>
                <w:color w:val="000000"/>
                <w:sz w:val="24"/>
                <w:szCs w:val="24"/>
              </w:rPr>
              <w:t> </w:t>
            </w:r>
          </w:p>
        </w:tc>
        <w:tc>
          <w:tcPr>
            <w:tcW w:w="0" w:type="auto"/>
            <w:tcBorders>
              <w:top w:val="none" w:sz="0"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r>
      <w:tr w:rsidR="00D040D4" w:rsidRPr="00AF7495"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Восприятие музыкальных произведений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numPr>
                <w:ilvl w:val="0"/>
                <w:numId w:val="4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 xml:space="preserve">Продолжать формировать ценностное отношение ребенка к ближайшей окружающей среде (природа, детский сад, семья); </w:t>
            </w:r>
          </w:p>
          <w:p w:rsidR="00D040D4" w:rsidRPr="00D040D4" w:rsidRDefault="00D040D4" w:rsidP="00D040D4">
            <w:pPr>
              <w:numPr>
                <w:ilvl w:val="0"/>
                <w:numId w:val="42"/>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поддерживать интерес к музыке;</w:t>
            </w:r>
          </w:p>
          <w:p w:rsidR="00D040D4" w:rsidRPr="00D040D4" w:rsidRDefault="00D040D4" w:rsidP="00D040D4">
            <w:pPr>
              <w:numPr>
                <w:ilvl w:val="0"/>
                <w:numId w:val="4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формировать представление об образной природе музыки, имеющей яркий художественный образ в развитии;</w:t>
            </w:r>
          </w:p>
          <w:p w:rsidR="00D040D4" w:rsidRPr="00D040D4" w:rsidRDefault="00D040D4" w:rsidP="00D040D4">
            <w:pPr>
              <w:numPr>
                <w:ilvl w:val="0"/>
                <w:numId w:val="42"/>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развивать представление о первичных жанрах в музыке (песня, танец, марш) и о видах песни (хороводная, танцевальная)</w:t>
            </w:r>
          </w:p>
        </w:tc>
        <w:tc>
          <w:tcPr>
            <w:tcW w:w="0" w:type="auto"/>
            <w:vMerge w:val="restart"/>
            <w:tcBorders>
              <w:top w:val="none" w:sz="0"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lang w:val="ru-RU"/>
              </w:rPr>
            </w:pPr>
          </w:p>
        </w:tc>
      </w:tr>
      <w:tr w:rsidR="00D040D4" w:rsidRPr="00AF7495"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Музыкальная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numPr>
                <w:ilvl w:val="0"/>
                <w:numId w:val="43"/>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Воспринимать и различать характер музыки (спокойный – задорный), интонации (просящая – сердитая), средства музыкальной выразительности:</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темп (быстрый, умеренно-медленный, медленный); регистр (высокий, средний, низкий); динамика (громко, умеренно громко, тихо); тембр (нежный, звучный, яркий);</w:t>
            </w:r>
          </w:p>
          <w:p w:rsidR="00D040D4" w:rsidRPr="00D040D4" w:rsidRDefault="00D040D4" w:rsidP="00D040D4">
            <w:pPr>
              <w:numPr>
                <w:ilvl w:val="0"/>
                <w:numId w:val="43"/>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развивать музыкально-сенсорное восприятие: звуковысотность (в пределах октавы, септимы, сексты, квинты); длительности (половинные и четвертные ноты); тембр, динамика (громко, умеренно громко и тихо)</w:t>
            </w:r>
          </w:p>
        </w:tc>
        <w:tc>
          <w:tcPr>
            <w:tcW w:w="0" w:type="auto"/>
            <w:vMerge/>
            <w:tcBorders>
              <w:top w:val="none" w:sz="0"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lang w:val="ru-RU"/>
              </w:rPr>
            </w:pPr>
          </w:p>
        </w:tc>
      </w:tr>
      <w:tr w:rsidR="00D040D4" w:rsidRPr="00D040D4" w:rsidTr="00D040D4">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Детская исполнительская деятельность</w:t>
            </w:r>
            <w:r w:rsidRPr="00D040D4">
              <w:rPr>
                <w:rFonts w:ascii="Times New Roman" w:hAnsi="Times New Roman" w:cs="Times New Roman"/>
                <w:color w:val="000000"/>
                <w:sz w:val="24"/>
                <w:szCs w:val="24"/>
              </w:rPr>
              <w:t> </w:t>
            </w:r>
          </w:p>
        </w:tc>
        <w:tc>
          <w:tcPr>
            <w:tcW w:w="0" w:type="auto"/>
            <w:tcBorders>
              <w:top w:val="none" w:sz="0"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r>
      <w:tr w:rsidR="00D040D4" w:rsidRPr="00AF7495"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Пение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Восприятие песен:</w:t>
            </w:r>
          </w:p>
          <w:p w:rsidR="00D040D4" w:rsidRPr="00D040D4" w:rsidRDefault="00D040D4" w:rsidP="00D040D4">
            <w:pPr>
              <w:numPr>
                <w:ilvl w:val="0"/>
                <w:numId w:val="44"/>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развивать восприятие песен народного, классического и современного репертуара, разнообразного по характеру и содержанию, связанного с образами семьи, жизнедеятельностью детей;</w:t>
            </w:r>
          </w:p>
          <w:p w:rsidR="00D040D4" w:rsidRPr="00D040D4" w:rsidRDefault="00D040D4" w:rsidP="00D040D4">
            <w:pPr>
              <w:numPr>
                <w:ilvl w:val="0"/>
                <w:numId w:val="44"/>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поддерживать интерес к пению, сравнивать различные песни (колыбельная, плясовая, марш).</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Певческая деятельность:</w:t>
            </w:r>
          </w:p>
          <w:p w:rsidR="00D040D4" w:rsidRPr="00D040D4" w:rsidRDefault="00D040D4" w:rsidP="00D040D4">
            <w:pPr>
              <w:numPr>
                <w:ilvl w:val="0"/>
                <w:numId w:val="45"/>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учить выразительно исполнять песни различного характера и содержания;</w:t>
            </w:r>
          </w:p>
          <w:p w:rsidR="00D040D4" w:rsidRPr="00D040D4" w:rsidRDefault="00D040D4" w:rsidP="00D040D4">
            <w:pPr>
              <w:numPr>
                <w:ilvl w:val="0"/>
                <w:numId w:val="45"/>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продолжать учить певческим умениям: правильная осанка, четкая артикуляция, пение естественным звуком, правильно интонировать мелодию песни</w:t>
            </w:r>
          </w:p>
        </w:tc>
        <w:tc>
          <w:tcPr>
            <w:tcW w:w="0" w:type="auto"/>
            <w:vMerge w:val="restart"/>
            <w:tcBorders>
              <w:top w:val="none" w:sz="0"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lang w:val="ru-RU"/>
              </w:rPr>
            </w:pPr>
          </w:p>
        </w:tc>
      </w:tr>
      <w:tr w:rsidR="00D040D4" w:rsidRPr="00AF7495"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Музыкально-ритмические движения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Восприятие музыкально-ритмических движений:</w:t>
            </w:r>
          </w:p>
          <w:p w:rsidR="00D040D4" w:rsidRPr="00D040D4" w:rsidRDefault="00D040D4" w:rsidP="00D040D4">
            <w:pPr>
              <w:numPr>
                <w:ilvl w:val="0"/>
                <w:numId w:val="46"/>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развивать потребность в восприятии музыкальных игр, упражнений, танцев, хороводов;</w:t>
            </w:r>
          </w:p>
          <w:p w:rsidR="00D040D4" w:rsidRPr="00D040D4" w:rsidRDefault="00D040D4" w:rsidP="00D040D4">
            <w:pPr>
              <w:numPr>
                <w:ilvl w:val="0"/>
                <w:numId w:val="46"/>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воспринимать выразительность музыки и движений, различать контрастный характер музыки (бодрый, спокойный) и соответствующие ему движения;</w:t>
            </w:r>
          </w:p>
          <w:p w:rsidR="00D040D4" w:rsidRPr="00D040D4" w:rsidRDefault="00D040D4" w:rsidP="00D040D4">
            <w:pPr>
              <w:numPr>
                <w:ilvl w:val="0"/>
                <w:numId w:val="46"/>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воспринимать сюжетно-игровое содержание танца, хоровода, игры, упражнения, их форму, композицию.</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Музыкально-ритмическая деятельность:</w:t>
            </w:r>
          </w:p>
          <w:p w:rsidR="00D040D4" w:rsidRPr="00D040D4" w:rsidRDefault="00D040D4" w:rsidP="00D040D4">
            <w:pPr>
              <w:numPr>
                <w:ilvl w:val="0"/>
                <w:numId w:val="47"/>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побуждать к выразительной передаче характера музыки (спокойный, бодрый), игрового образа в развитии;</w:t>
            </w:r>
          </w:p>
          <w:p w:rsidR="00D040D4" w:rsidRPr="00D040D4" w:rsidRDefault="00D040D4" w:rsidP="00D040D4">
            <w:pPr>
              <w:numPr>
                <w:ilvl w:val="0"/>
                <w:numId w:val="47"/>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обучать способам выполнения движений, учить смене движений в соответствии с изменением характера и средств выразительности двух-, трехчастного произведения</w:t>
            </w:r>
          </w:p>
        </w:tc>
        <w:tc>
          <w:tcPr>
            <w:tcW w:w="0" w:type="auto"/>
            <w:vMerge/>
            <w:tcBorders>
              <w:top w:val="none" w:sz="0"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lang w:val="ru-RU"/>
              </w:rPr>
            </w:pPr>
          </w:p>
        </w:tc>
      </w:tr>
      <w:tr w:rsidR="00D040D4" w:rsidRPr="00AF7495"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Игра на детских музыкальных инструментах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numPr>
                <w:ilvl w:val="0"/>
                <w:numId w:val="48"/>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Продолжать развивать восприятие музыкальных произведений, которые исполнены на разных музыкальных инструментах: металлофоне, бубне, барабане, треугольнике, дудочке;</w:t>
            </w:r>
          </w:p>
          <w:p w:rsidR="00D040D4" w:rsidRPr="00D040D4" w:rsidRDefault="00D040D4" w:rsidP="00D040D4">
            <w:pPr>
              <w:numPr>
                <w:ilvl w:val="0"/>
                <w:numId w:val="48"/>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продолжать осваивать способы игры на металлофоне на одной пластинке;</w:t>
            </w:r>
          </w:p>
          <w:p w:rsidR="00D040D4" w:rsidRPr="00D040D4" w:rsidRDefault="00D040D4" w:rsidP="00D040D4">
            <w:pPr>
              <w:numPr>
                <w:ilvl w:val="0"/>
                <w:numId w:val="48"/>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учить мягкому движению кисти руки, легкому удару молоточком;</w:t>
            </w:r>
          </w:p>
          <w:p w:rsidR="00D040D4" w:rsidRPr="00D040D4" w:rsidRDefault="00D040D4" w:rsidP="00D040D4">
            <w:pPr>
              <w:numPr>
                <w:ilvl w:val="0"/>
                <w:numId w:val="48"/>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побуждать играть в шумовом ансамбле слаженно, ритмично, вовремя</w:t>
            </w:r>
          </w:p>
        </w:tc>
        <w:tc>
          <w:tcPr>
            <w:tcW w:w="0" w:type="auto"/>
            <w:vMerge/>
            <w:tcBorders>
              <w:top w:val="none" w:sz="0"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lang w:val="ru-RU"/>
              </w:rPr>
            </w:pPr>
          </w:p>
        </w:tc>
      </w:tr>
      <w:tr w:rsidR="00D040D4" w:rsidRPr="00D040D4" w:rsidTr="00D040D4">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Детское музыкальное творчество</w:t>
            </w:r>
          </w:p>
        </w:tc>
        <w:tc>
          <w:tcPr>
            <w:tcW w:w="0" w:type="auto"/>
            <w:tcBorders>
              <w:top w:val="none" w:sz="0"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r>
      <w:tr w:rsidR="00D040D4" w:rsidRPr="00AF7495"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Восприятие музыки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Побуждать передавать в импровизациях музыкально-игровой образ в развитии (спокойный, потом бодрый), содействовать осознанному изменению движений в связи с изменением контрастных частей в музыке</w:t>
            </w:r>
          </w:p>
        </w:tc>
        <w:tc>
          <w:tcPr>
            <w:tcW w:w="0" w:type="auto"/>
            <w:tcBorders>
              <w:top w:val="none" w:sz="0"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lang w:val="ru-RU"/>
              </w:rPr>
            </w:pPr>
          </w:p>
        </w:tc>
      </w:tr>
      <w:tr w:rsidR="00D040D4" w:rsidRPr="00AF7495"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Песенное творчество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Побуждать к песенной импровизации своего имени и простейших интонаций</w:t>
            </w:r>
          </w:p>
        </w:tc>
        <w:tc>
          <w:tcPr>
            <w:tcW w:w="0" w:type="auto"/>
            <w:tcBorders>
              <w:top w:val="none" w:sz="0"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lang w:val="ru-RU"/>
              </w:rPr>
            </w:pPr>
          </w:p>
        </w:tc>
      </w:tr>
      <w:tr w:rsidR="00D040D4" w:rsidRPr="00AF7495"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Музыкально-ритмическое творчество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Учить детей передавать характер музыки в движении</w:t>
            </w:r>
          </w:p>
        </w:tc>
        <w:tc>
          <w:tcPr>
            <w:tcW w:w="0" w:type="auto"/>
            <w:tcBorders>
              <w:top w:val="none" w:sz="0"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lang w:val="ru-RU"/>
              </w:rPr>
            </w:pPr>
          </w:p>
        </w:tc>
      </w:tr>
      <w:tr w:rsidR="00D040D4" w:rsidRPr="00AF7495"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Импровизация на музыкальных инструментах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Побуждать детей к творческой импровизации на металлофоне своего имени</w:t>
            </w:r>
          </w:p>
        </w:tc>
        <w:tc>
          <w:tcPr>
            <w:tcW w:w="0" w:type="auto"/>
            <w:tcBorders>
              <w:top w:val="none" w:sz="0"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lang w:val="ru-RU"/>
              </w:rPr>
            </w:pPr>
          </w:p>
        </w:tc>
      </w:tr>
    </w:tbl>
    <w:p w:rsidR="00D040D4" w:rsidRPr="00D040D4" w:rsidRDefault="00D040D4" w:rsidP="00D040D4">
      <w:pPr>
        <w:spacing w:before="0" w:beforeAutospacing="0" w:after="0" w:afterAutospacing="0"/>
        <w:rPr>
          <w:rFonts w:ascii="Times New Roman" w:hAnsi="Times New Roman" w:cs="Times New Roman"/>
          <w:b/>
          <w:bCs/>
          <w:color w:val="000000"/>
          <w:sz w:val="24"/>
          <w:szCs w:val="24"/>
          <w:lang w:val="ru-RU"/>
        </w:rPr>
      </w:pPr>
      <w:r w:rsidRPr="00D040D4">
        <w:rPr>
          <w:rFonts w:ascii="Times New Roman" w:hAnsi="Times New Roman" w:cs="Times New Roman"/>
          <w:b/>
          <w:bCs/>
          <w:color w:val="000000"/>
          <w:sz w:val="24"/>
          <w:szCs w:val="24"/>
          <w:lang w:val="ru-RU"/>
        </w:rPr>
        <w:t>Работа по музыкальной деятельности</w:t>
      </w:r>
      <w:r w:rsidRPr="00D040D4">
        <w:rPr>
          <w:rFonts w:ascii="Times New Roman" w:hAnsi="Times New Roman" w:cs="Times New Roman"/>
          <w:b/>
          <w:bCs/>
          <w:color w:val="000000"/>
          <w:sz w:val="24"/>
          <w:szCs w:val="24"/>
        </w:rPr>
        <w:t> </w:t>
      </w:r>
      <w:r w:rsidRPr="00D040D4">
        <w:rPr>
          <w:rFonts w:ascii="Times New Roman" w:hAnsi="Times New Roman" w:cs="Times New Roman"/>
          <w:b/>
          <w:bCs/>
          <w:color w:val="000000"/>
          <w:sz w:val="24"/>
          <w:szCs w:val="24"/>
          <w:lang w:val="ru-RU"/>
        </w:rPr>
        <w:t>с детьми старшей группы:</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 xml:space="preserve"> 5–6 лет</w:t>
      </w:r>
    </w:p>
    <w:tbl>
      <w:tblPr>
        <w:tblW w:w="0" w:type="auto"/>
        <w:tblCellMar>
          <w:top w:w="15" w:type="dxa"/>
          <w:left w:w="15" w:type="dxa"/>
          <w:bottom w:w="15" w:type="dxa"/>
          <w:right w:w="15" w:type="dxa"/>
        </w:tblCellMar>
        <w:tblLook w:val="0600"/>
      </w:tblPr>
      <w:tblGrid>
        <w:gridCol w:w="3808"/>
        <w:gridCol w:w="10301"/>
      </w:tblGrid>
      <w:tr w:rsidR="00D040D4" w:rsidRPr="00D040D4" w:rsidTr="00D040D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Виды музыкальнойдеятельности</w:t>
            </w:r>
          </w:p>
        </w:tc>
        <w:tc>
          <w:tcPr>
            <w:tcW w:w="0" w:type="auto"/>
            <w:tcBorders>
              <w:top w:val="single" w:sz="6" w:space="0" w:color="000000"/>
              <w:left w:val="none" w:sz="0"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Образовательные задачи</w:t>
            </w:r>
          </w:p>
        </w:tc>
      </w:tr>
      <w:tr w:rsidR="00D040D4" w:rsidRPr="00D040D4" w:rsidTr="00D040D4">
        <w:tc>
          <w:tcPr>
            <w:tcW w:w="0" w:type="auto"/>
            <w:gridSpan w:val="2"/>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Слушание музыки</w:t>
            </w:r>
            <w:r w:rsidRPr="00D040D4">
              <w:rPr>
                <w:rFonts w:ascii="Times New Roman" w:hAnsi="Times New Roman" w:cs="Times New Roman"/>
                <w:color w:val="000000"/>
                <w:sz w:val="24"/>
                <w:szCs w:val="24"/>
              </w:rPr>
              <w:t> </w:t>
            </w:r>
          </w:p>
        </w:tc>
      </w:tr>
      <w:tr w:rsidR="00D040D4" w:rsidRPr="00AF7495" w:rsidTr="00D040D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Восприятие музыкальных произведений</w:t>
            </w:r>
          </w:p>
        </w:tc>
        <w:tc>
          <w:tcPr>
            <w:tcW w:w="0" w:type="auto"/>
            <w:tcBorders>
              <w:top w:val="single" w:sz="6" w:space="0" w:color="000000"/>
              <w:left w:val="none" w:sz="0"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numPr>
                <w:ilvl w:val="0"/>
                <w:numId w:val="49"/>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Приобщать детей к основам музыкальной культуры, накапливать опыт музыкальных впечатлений;</w:t>
            </w:r>
          </w:p>
          <w:p w:rsidR="00D040D4" w:rsidRPr="00D040D4" w:rsidRDefault="00D040D4" w:rsidP="00D040D4">
            <w:pPr>
              <w:numPr>
                <w:ilvl w:val="0"/>
                <w:numId w:val="49"/>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знакомить с некоторыми моментами жизни композиторов, их творчества;</w:t>
            </w:r>
          </w:p>
          <w:p w:rsidR="00D040D4" w:rsidRPr="00D040D4" w:rsidRDefault="00D040D4" w:rsidP="00D040D4">
            <w:pPr>
              <w:numPr>
                <w:ilvl w:val="0"/>
                <w:numId w:val="49"/>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воспитывать любовь к родному краю;</w:t>
            </w:r>
          </w:p>
          <w:p w:rsidR="00D040D4" w:rsidRPr="00D040D4" w:rsidRDefault="00D040D4" w:rsidP="00D040D4">
            <w:pPr>
              <w:numPr>
                <w:ilvl w:val="0"/>
                <w:numId w:val="49"/>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закрепить представления о первичных жанрах в музыке и их видах: народная песня, колыбельная, марш</w:t>
            </w:r>
          </w:p>
        </w:tc>
      </w:tr>
      <w:tr w:rsidR="00D040D4" w:rsidRPr="00AF7495" w:rsidTr="00D040D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Музыкальная деятельность</w:t>
            </w:r>
          </w:p>
        </w:tc>
        <w:tc>
          <w:tcPr>
            <w:tcW w:w="0" w:type="auto"/>
            <w:tcBorders>
              <w:top w:val="single" w:sz="6" w:space="0" w:color="000000"/>
              <w:left w:val="none" w:sz="0"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numPr>
                <w:ilvl w:val="0"/>
                <w:numId w:val="50"/>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Воспринимать и различать характер музыки, имеющей два контрастных образа (торжественный и шуточный);</w:t>
            </w:r>
          </w:p>
          <w:p w:rsidR="00D040D4" w:rsidRPr="00D040D4" w:rsidRDefault="00D040D4" w:rsidP="00D040D4">
            <w:pPr>
              <w:numPr>
                <w:ilvl w:val="0"/>
                <w:numId w:val="50"/>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развивать музыкально-сенсорное восприятие;</w:t>
            </w:r>
          </w:p>
          <w:p w:rsidR="00D040D4" w:rsidRPr="00D040D4" w:rsidRDefault="00D040D4" w:rsidP="00D040D4">
            <w:pPr>
              <w:numPr>
                <w:ilvl w:val="0"/>
                <w:numId w:val="50"/>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различать звучание разных регистров (низкий, средний, высокий);</w:t>
            </w:r>
          </w:p>
          <w:p w:rsidR="00D040D4" w:rsidRPr="00D040D4" w:rsidRDefault="00D040D4" w:rsidP="00D040D4">
            <w:pPr>
              <w:numPr>
                <w:ilvl w:val="0"/>
                <w:numId w:val="50"/>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развивать ритмический слух детей, передавать заданный ритмический рисунок (половинные, четвертные и восьмые длительности);</w:t>
            </w:r>
          </w:p>
          <w:p w:rsidR="00D040D4" w:rsidRPr="00D040D4" w:rsidRDefault="00D040D4" w:rsidP="00D040D4">
            <w:pPr>
              <w:numPr>
                <w:ilvl w:val="0"/>
                <w:numId w:val="50"/>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развивать звуковысотный слух, умение различать звуки разной высоты (в пределах квинты, кварты), а также умение различать по высоте высокий, средний и низкий звуки мажорного трезвучия;</w:t>
            </w:r>
          </w:p>
          <w:p w:rsidR="00D040D4" w:rsidRPr="00D040D4" w:rsidRDefault="00D040D4" w:rsidP="00D040D4">
            <w:pPr>
              <w:numPr>
                <w:ilvl w:val="0"/>
                <w:numId w:val="50"/>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формировать музыкальное мышление (уметь сравнивать различные произведения по принципу сходства или контраста)</w:t>
            </w:r>
          </w:p>
        </w:tc>
      </w:tr>
      <w:tr w:rsidR="00D040D4" w:rsidRPr="00D040D4" w:rsidTr="00D040D4">
        <w:tc>
          <w:tcPr>
            <w:tcW w:w="0" w:type="auto"/>
            <w:gridSpan w:val="2"/>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Детская исполнительская деятельность</w:t>
            </w:r>
            <w:r w:rsidRPr="00D040D4">
              <w:rPr>
                <w:rFonts w:ascii="Times New Roman" w:hAnsi="Times New Roman" w:cs="Times New Roman"/>
                <w:color w:val="000000"/>
                <w:sz w:val="24"/>
                <w:szCs w:val="24"/>
              </w:rPr>
              <w:t> </w:t>
            </w:r>
          </w:p>
        </w:tc>
      </w:tr>
      <w:tr w:rsidR="00D040D4" w:rsidRPr="00AF7495" w:rsidTr="0000686D">
        <w:trPr>
          <w:trHeight w:val="292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Пение</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Восприятие песен:</w:t>
            </w:r>
          </w:p>
          <w:p w:rsidR="00D040D4" w:rsidRPr="00D040D4" w:rsidRDefault="00D040D4" w:rsidP="00D040D4">
            <w:pPr>
              <w:numPr>
                <w:ilvl w:val="0"/>
                <w:numId w:val="51"/>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продолжать формировать потребность в пении песен различного характера, сравнивать образы народных и авторских песен;</w:t>
            </w:r>
          </w:p>
          <w:p w:rsidR="00D040D4" w:rsidRPr="00D040D4" w:rsidRDefault="00D040D4" w:rsidP="00D040D4">
            <w:pPr>
              <w:numPr>
                <w:ilvl w:val="0"/>
                <w:numId w:val="51"/>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продолжать развивать восприятие песен различного характера и содержания, связанных с образами родного края, природы.</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Певческая деятельность:</w:t>
            </w:r>
          </w:p>
          <w:p w:rsidR="00D040D4" w:rsidRPr="00D040D4" w:rsidRDefault="00D040D4" w:rsidP="00D040D4">
            <w:pPr>
              <w:numPr>
                <w:ilvl w:val="0"/>
                <w:numId w:val="5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учить выразительно исполнять более сложные песни различной тематики, используя средства музыкальной выразительности;</w:t>
            </w:r>
          </w:p>
          <w:p w:rsidR="00D040D4" w:rsidRPr="00D040D4" w:rsidRDefault="00D040D4" w:rsidP="00D040D4">
            <w:pPr>
              <w:numPr>
                <w:ilvl w:val="0"/>
                <w:numId w:val="52"/>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обучать певческим умениям: правильное звукообразование, точное интонирование, исполнение на одном дыхании музыкальной фразы</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Музыкально-ритмические движения</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Восприятие музыкально-ритмических движений:</w:t>
            </w:r>
          </w:p>
          <w:p w:rsidR="00D040D4" w:rsidRPr="00D040D4" w:rsidRDefault="00D040D4" w:rsidP="00D040D4">
            <w:pPr>
              <w:numPr>
                <w:ilvl w:val="0"/>
                <w:numId w:val="53"/>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развивать у детей художественное восприятие музыки и движений, доступных им игр, танцев, хороводов детского народного, бального и современного репертуара;</w:t>
            </w:r>
          </w:p>
          <w:p w:rsidR="00D040D4" w:rsidRPr="00D040D4" w:rsidRDefault="00D040D4" w:rsidP="00D040D4">
            <w:pPr>
              <w:numPr>
                <w:ilvl w:val="0"/>
                <w:numId w:val="53"/>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формировать опыт ценностного отношения к миру родного края, воспитывать любовь к малой родине;</w:t>
            </w:r>
          </w:p>
          <w:p w:rsidR="00D040D4" w:rsidRPr="00D040D4" w:rsidRDefault="00D040D4" w:rsidP="00D040D4">
            <w:pPr>
              <w:numPr>
                <w:ilvl w:val="0"/>
                <w:numId w:val="53"/>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продолжать развивать целостное восприятие музыкально-ритмического репертуара, учить различать его виды (упражнения, танцы, игры, хороводы).</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Музыкально-ритмическая деятельность:</w:t>
            </w:r>
          </w:p>
          <w:p w:rsidR="00D040D4" w:rsidRPr="00D040D4" w:rsidRDefault="00D040D4" w:rsidP="00D040D4">
            <w:pPr>
              <w:numPr>
                <w:ilvl w:val="0"/>
                <w:numId w:val="54"/>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учить выразительному исполнению детского репертуара различной тематики и содержания;</w:t>
            </w:r>
          </w:p>
          <w:p w:rsidR="00D040D4" w:rsidRPr="00D040D4" w:rsidRDefault="00D040D4" w:rsidP="00D040D4">
            <w:pPr>
              <w:numPr>
                <w:ilvl w:val="0"/>
                <w:numId w:val="54"/>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содействовать яркой выразительности исполнения движений, меняющихся в соответствии со сменой характера двух-, трехчастной музыки</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color w:val="000000"/>
                <w:sz w:val="24"/>
                <w:szCs w:val="24"/>
                <w:lang w:val="ru-RU"/>
              </w:rPr>
              <w:t>Игра на детских музыкальных инструментах</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numPr>
                <w:ilvl w:val="0"/>
                <w:numId w:val="55"/>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Знать названия инструментов (ложки, трещотки, коробочка, рубель, барабан, бубен, треугольник, колокольчик, маракасы, коробочки, металлофон, арфа, пианино, баян, триола);</w:t>
            </w:r>
          </w:p>
          <w:p w:rsidR="00D040D4" w:rsidRPr="00D040D4" w:rsidRDefault="00D040D4" w:rsidP="00D040D4">
            <w:pPr>
              <w:numPr>
                <w:ilvl w:val="0"/>
                <w:numId w:val="55"/>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различать средства музыкальной выразительности;</w:t>
            </w:r>
          </w:p>
          <w:p w:rsidR="00D040D4" w:rsidRPr="00D040D4" w:rsidRDefault="00D040D4" w:rsidP="00D040D4">
            <w:pPr>
              <w:numPr>
                <w:ilvl w:val="0"/>
                <w:numId w:val="55"/>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продолжать осваивать приемы игры на металлофоне (на одной и двух пластинах, отражать в игре характер и форму музыкального произведения (одночастная с развитием образа и двухчастная)</w:t>
            </w:r>
          </w:p>
        </w:tc>
      </w:tr>
      <w:tr w:rsidR="00D040D4" w:rsidRPr="00D040D4" w:rsidTr="00D040D4">
        <w:tc>
          <w:tcPr>
            <w:tcW w:w="0" w:type="auto"/>
            <w:gridSpan w:val="2"/>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 xml:space="preserve">Детское музыкальное творчество </w:t>
            </w:r>
          </w:p>
        </w:tc>
      </w:tr>
      <w:tr w:rsidR="00D040D4" w:rsidRPr="00AF7495" w:rsidTr="00D040D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Восприятие музыки</w:t>
            </w:r>
          </w:p>
        </w:tc>
        <w:tc>
          <w:tcPr>
            <w:tcW w:w="0" w:type="auto"/>
            <w:tcBorders>
              <w:top w:val="single" w:sz="6" w:space="0" w:color="000000"/>
              <w:left w:val="none" w:sz="0"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Передавать характер музыки и выразительные средства (темп, динамика) в пластике, побуждать моделировать содержание музыки</w:t>
            </w:r>
          </w:p>
        </w:tc>
      </w:tr>
      <w:tr w:rsidR="00D040D4" w:rsidRPr="00AF7495" w:rsidTr="00D040D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Песенное творчество</w:t>
            </w:r>
          </w:p>
        </w:tc>
        <w:tc>
          <w:tcPr>
            <w:tcW w:w="0" w:type="auto"/>
            <w:tcBorders>
              <w:top w:val="single" w:sz="6" w:space="0" w:color="000000"/>
              <w:left w:val="none" w:sz="0"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Формировать способы импровизации окончания мелодии, начатой взрослым, развивать ладовое чувство</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Музыкально-ритмическое творчество</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Побуждать проявлять творчество в выразительности исполнения действий игровых персонажей, придумывать несложные танцы на предложенную музыку</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Импровизация на музыкальных инструментах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Формировать способы импровизации на шумовых инструментах, металлофоне</w:t>
            </w:r>
          </w:p>
        </w:tc>
      </w:tr>
    </w:tbl>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Работа по музыкальной деятельности с детьми подготовительной группы: 6–7 лет</w:t>
      </w:r>
    </w:p>
    <w:tbl>
      <w:tblPr>
        <w:tblW w:w="0" w:type="auto"/>
        <w:tblCellMar>
          <w:top w:w="15" w:type="dxa"/>
          <w:left w:w="15" w:type="dxa"/>
          <w:bottom w:w="15" w:type="dxa"/>
          <w:right w:w="15" w:type="dxa"/>
        </w:tblCellMar>
        <w:tblLook w:val="0600"/>
      </w:tblPr>
      <w:tblGrid>
        <w:gridCol w:w="3639"/>
        <w:gridCol w:w="10470"/>
      </w:tblGrid>
      <w:tr w:rsidR="00D040D4" w:rsidRPr="00D040D4" w:rsidTr="00D040D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Виды музыкальнойдеятельности</w:t>
            </w:r>
          </w:p>
        </w:tc>
        <w:tc>
          <w:tcPr>
            <w:tcW w:w="0" w:type="auto"/>
            <w:tcBorders>
              <w:top w:val="single" w:sz="6" w:space="0" w:color="000000"/>
              <w:left w:val="none" w:sz="0"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Образовательные задачи</w:t>
            </w:r>
          </w:p>
        </w:tc>
      </w:tr>
      <w:tr w:rsidR="00D040D4" w:rsidRPr="00D040D4" w:rsidTr="00D040D4">
        <w:tc>
          <w:tcPr>
            <w:tcW w:w="0" w:type="auto"/>
            <w:gridSpan w:val="2"/>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Слушание музыки</w:t>
            </w:r>
            <w:r w:rsidRPr="00D040D4">
              <w:rPr>
                <w:rFonts w:ascii="Times New Roman" w:hAnsi="Times New Roman" w:cs="Times New Roman"/>
                <w:color w:val="000000"/>
                <w:sz w:val="24"/>
                <w:szCs w:val="24"/>
              </w:rPr>
              <w:t> </w:t>
            </w:r>
          </w:p>
        </w:tc>
      </w:tr>
      <w:tr w:rsidR="00D040D4" w:rsidRPr="00AF7495" w:rsidTr="00D040D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Восприятие музыкальных произведений</w:t>
            </w:r>
          </w:p>
        </w:tc>
        <w:tc>
          <w:tcPr>
            <w:tcW w:w="0" w:type="auto"/>
            <w:tcBorders>
              <w:top w:val="single" w:sz="6" w:space="0" w:color="000000"/>
              <w:left w:val="none" w:sz="0"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numPr>
                <w:ilvl w:val="0"/>
                <w:numId w:val="56"/>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Формировать опыт ценностного отношения к миру национального</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музыкального искусства, воспитывать любовь к Родине;</w:t>
            </w:r>
          </w:p>
          <w:p w:rsidR="00D040D4" w:rsidRPr="00D040D4" w:rsidRDefault="00D040D4" w:rsidP="00D040D4">
            <w:pPr>
              <w:numPr>
                <w:ilvl w:val="0"/>
                <w:numId w:val="56"/>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продолжить развивать представление об образной природе в музыке;</w:t>
            </w:r>
          </w:p>
          <w:p w:rsidR="00D040D4" w:rsidRPr="00D040D4" w:rsidRDefault="00D040D4" w:rsidP="00D040D4">
            <w:pPr>
              <w:numPr>
                <w:ilvl w:val="0"/>
                <w:numId w:val="56"/>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закреплять представления о первичных жанрах и их видах</w:t>
            </w:r>
          </w:p>
        </w:tc>
      </w:tr>
      <w:tr w:rsidR="00D040D4" w:rsidRPr="00AF7495" w:rsidTr="00D040D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Музыкальная деятельность</w:t>
            </w:r>
          </w:p>
        </w:tc>
        <w:tc>
          <w:tcPr>
            <w:tcW w:w="0" w:type="auto"/>
            <w:tcBorders>
              <w:top w:val="single" w:sz="6" w:space="0" w:color="000000"/>
              <w:left w:val="none" w:sz="0"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numPr>
                <w:ilvl w:val="0"/>
                <w:numId w:val="57"/>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Развивать восприятие произведений, имеющих двух-, трехчастную форму, где есть взаимодействие контрастных образов или смена настроения, интонаций (грозная – пугливая);</w:t>
            </w:r>
          </w:p>
          <w:p w:rsidR="00D040D4" w:rsidRPr="00D040D4" w:rsidRDefault="00D040D4" w:rsidP="00D040D4">
            <w:pPr>
              <w:numPr>
                <w:ilvl w:val="0"/>
                <w:numId w:val="57"/>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сравнивать музыкальные произведения со сходным характером или названием, развивать восприятие выразительных средств: темп, динамика, тембр</w:t>
            </w:r>
          </w:p>
        </w:tc>
      </w:tr>
      <w:tr w:rsidR="00D040D4" w:rsidRPr="00D040D4" w:rsidTr="00D040D4">
        <w:tc>
          <w:tcPr>
            <w:tcW w:w="0" w:type="auto"/>
            <w:gridSpan w:val="2"/>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Детская исполнительская деятельность</w:t>
            </w:r>
            <w:r w:rsidRPr="00D040D4">
              <w:rPr>
                <w:rFonts w:ascii="Times New Roman" w:hAnsi="Times New Roman" w:cs="Times New Roman"/>
                <w:color w:val="000000"/>
                <w:sz w:val="24"/>
                <w:szCs w:val="24"/>
              </w:rPr>
              <w:t> </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Пение</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Восприятие песен:</w:t>
            </w:r>
          </w:p>
          <w:p w:rsidR="00D040D4" w:rsidRPr="00D040D4" w:rsidRDefault="00D040D4" w:rsidP="00D040D4">
            <w:pPr>
              <w:numPr>
                <w:ilvl w:val="0"/>
                <w:numId w:val="58"/>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воспринимать песни различных направлений, характера и содержания, связанных с миром Родины, воспитывать любовь к песенному искусству России;</w:t>
            </w:r>
          </w:p>
          <w:p w:rsidR="00D040D4" w:rsidRPr="00D040D4" w:rsidRDefault="00D040D4" w:rsidP="00D040D4">
            <w:pPr>
              <w:numPr>
                <w:ilvl w:val="0"/>
                <w:numId w:val="58"/>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учить давать оценку прослушанной песне, различать и сравнивать по характеру песни различного содержания и тематики.</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Певческая деятельность:</w:t>
            </w:r>
          </w:p>
          <w:p w:rsidR="00D040D4" w:rsidRPr="00D040D4" w:rsidRDefault="00D040D4" w:rsidP="00D040D4">
            <w:pPr>
              <w:numPr>
                <w:ilvl w:val="0"/>
                <w:numId w:val="59"/>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продолжать учить художественному исполнению песен различного содержания и характера, используя выразительные средства в соответствии с двух-, трехчастным образом в песне</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Музыкально-ритмические движения</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Восприятие музыкально-ритмических движений:</w:t>
            </w:r>
          </w:p>
          <w:p w:rsidR="00D040D4" w:rsidRPr="00D040D4" w:rsidRDefault="00D040D4" w:rsidP="00D040D4">
            <w:pPr>
              <w:numPr>
                <w:ilvl w:val="0"/>
                <w:numId w:val="60"/>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развивать музыкально-эстетическое восприятие игрового и танцевального репертуара разного характера и содержания;</w:t>
            </w:r>
          </w:p>
          <w:p w:rsidR="00D040D4" w:rsidRPr="00D040D4" w:rsidRDefault="00D040D4" w:rsidP="00D040D4">
            <w:pPr>
              <w:numPr>
                <w:ilvl w:val="0"/>
                <w:numId w:val="60"/>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формировать опыт ценностного отношения к миру родных национальных игр, хороводов, плясок.</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Музыкально-ритмическая деятельность:</w:t>
            </w:r>
          </w:p>
          <w:p w:rsidR="00D040D4" w:rsidRPr="00D040D4" w:rsidRDefault="00D040D4" w:rsidP="00D040D4">
            <w:pPr>
              <w:numPr>
                <w:ilvl w:val="0"/>
                <w:numId w:val="61"/>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учить выразительному исполнению детского репертуара различной тематики и содержания;</w:t>
            </w:r>
          </w:p>
          <w:p w:rsidR="00D040D4" w:rsidRPr="00D040D4" w:rsidRDefault="00D040D4" w:rsidP="00D040D4">
            <w:pPr>
              <w:numPr>
                <w:ilvl w:val="0"/>
                <w:numId w:val="61"/>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содействовать яркой выразительности исполнения движений, меняющихся в соответствии со сменой характера двух-, трехчастной музыки;</w:t>
            </w:r>
          </w:p>
          <w:p w:rsidR="00D040D4" w:rsidRPr="00D040D4" w:rsidRDefault="00D040D4" w:rsidP="00D040D4">
            <w:pPr>
              <w:numPr>
                <w:ilvl w:val="0"/>
                <w:numId w:val="61"/>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осваивать основные движения: ходьба бодрым шагом, пружинистым шагом, на носочках, тихая, осторожная</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color w:val="000000"/>
                <w:sz w:val="24"/>
                <w:szCs w:val="24"/>
                <w:lang w:val="ru-RU"/>
              </w:rPr>
              <w:t>Игра на детских музыкальных инструментах</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numPr>
                <w:ilvl w:val="0"/>
                <w:numId w:val="6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Продолжать развивать восприятие музыкальных произведений, исполненных на различных музыкальных инструментах;</w:t>
            </w:r>
          </w:p>
          <w:p w:rsidR="00D040D4" w:rsidRPr="00D040D4" w:rsidRDefault="00D040D4" w:rsidP="00D040D4">
            <w:pPr>
              <w:numPr>
                <w:ilvl w:val="0"/>
                <w:numId w:val="62"/>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знакомить детей с инструментами симфонического и народного оркестра</w:t>
            </w:r>
          </w:p>
        </w:tc>
      </w:tr>
      <w:tr w:rsidR="00D040D4" w:rsidRPr="00D040D4" w:rsidTr="00D040D4">
        <w:tc>
          <w:tcPr>
            <w:tcW w:w="0" w:type="auto"/>
            <w:gridSpan w:val="2"/>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 xml:space="preserve">Детское музыкальное творчество </w:t>
            </w:r>
          </w:p>
        </w:tc>
      </w:tr>
      <w:tr w:rsidR="00D040D4" w:rsidRPr="00AF7495" w:rsidTr="00D040D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Восприятие музыки</w:t>
            </w:r>
          </w:p>
        </w:tc>
        <w:tc>
          <w:tcPr>
            <w:tcW w:w="0" w:type="auto"/>
            <w:tcBorders>
              <w:top w:val="single" w:sz="6" w:space="0" w:color="000000"/>
              <w:left w:val="none" w:sz="0"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Передавать содержание и характер музыки в соответствии со сменой характера в движении и рисунке</w:t>
            </w:r>
          </w:p>
        </w:tc>
      </w:tr>
      <w:tr w:rsidR="00D040D4" w:rsidRPr="00AF7495" w:rsidTr="00D040D4">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Песенное творчество</w:t>
            </w:r>
          </w:p>
        </w:tc>
        <w:tc>
          <w:tcPr>
            <w:tcW w:w="0" w:type="auto"/>
            <w:tcBorders>
              <w:top w:val="single" w:sz="6" w:space="0" w:color="000000"/>
              <w:left w:val="none" w:sz="0" w:space="0" w:color="000000"/>
              <w:bottom w:val="none" w:sz="0"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Побуждать сочинять на заданный текст, импровизировать текст и мелодию</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Музыкально-ритмическое творчество</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Побуждать к творческой самореализации, творческой передаче действий персонажей в сюжетных играх, образных упражнениях, побуждать к поиску движений, к импровизированным переплясам, к сочинению своего танца на предложенную музыку</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Импровизация на музыкальных инструментах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Побуждать к импровизации на музыкальных инструментах</w:t>
            </w:r>
          </w:p>
        </w:tc>
      </w:tr>
    </w:tbl>
    <w:p w:rsidR="00D040D4" w:rsidRPr="00D040D4" w:rsidRDefault="00D040D4" w:rsidP="00D040D4">
      <w:pPr>
        <w:widowControl w:val="0"/>
        <w:spacing w:before="0" w:beforeAutospacing="0" w:after="0" w:afterAutospacing="0"/>
        <w:jc w:val="center"/>
        <w:rPr>
          <w:rFonts w:ascii="Times New Roman" w:eastAsia="Arial Unicode MS" w:hAnsi="Times New Roman" w:cs="Times New Roman"/>
          <w:b/>
          <w:sz w:val="24"/>
          <w:szCs w:val="24"/>
          <w:lang w:val="ru-RU" w:eastAsia="ru-RU" w:bidi="ru-RU"/>
        </w:rPr>
      </w:pPr>
      <w:r w:rsidRPr="00D040D4">
        <w:rPr>
          <w:rFonts w:ascii="Times New Roman" w:hAnsi="Times New Roman" w:cs="Times New Roman"/>
          <w:b/>
          <w:sz w:val="24"/>
          <w:szCs w:val="24"/>
          <w:lang w:val="ru-RU"/>
        </w:rPr>
        <w:t>Базовая часть ОП:</w:t>
      </w:r>
      <w:r w:rsidRPr="00D040D4">
        <w:rPr>
          <w:rFonts w:ascii="Times New Roman" w:eastAsia="Arial Unicode MS" w:hAnsi="Times New Roman" w:cs="Times New Roman"/>
          <w:b/>
          <w:sz w:val="24"/>
          <w:szCs w:val="24"/>
          <w:lang w:val="ru-RU" w:eastAsia="ru-RU" w:bidi="ru-RU"/>
        </w:rPr>
        <w:t xml:space="preserve"> музыкального руководителя</w:t>
      </w:r>
    </w:p>
    <w:p w:rsidR="00D040D4" w:rsidRPr="00D040D4" w:rsidRDefault="00D040D4" w:rsidP="00D040D4">
      <w:pPr>
        <w:widowControl w:val="0"/>
        <w:spacing w:before="0" w:beforeAutospacing="0" w:after="0" w:afterAutospacing="0"/>
        <w:jc w:val="center"/>
        <w:rPr>
          <w:rFonts w:ascii="Times New Roman" w:eastAsia="Arial Unicode MS" w:hAnsi="Times New Roman" w:cs="Times New Roman"/>
          <w:b/>
          <w:sz w:val="24"/>
          <w:szCs w:val="24"/>
          <w:lang w:val="ru-RU" w:eastAsia="ru-RU" w:bidi="ru-RU"/>
        </w:rPr>
      </w:pPr>
      <w:r w:rsidRPr="00D040D4">
        <w:rPr>
          <w:rFonts w:ascii="Times New Roman" w:eastAsia="Arial Unicode MS" w:hAnsi="Times New Roman" w:cs="Times New Roman"/>
          <w:b/>
          <w:sz w:val="24"/>
          <w:szCs w:val="24"/>
          <w:lang w:val="ru-RU" w:eastAsia="ru-RU" w:bidi="ru-RU"/>
        </w:rPr>
        <w:t>второй группы раннего возраста (2-3 года)</w:t>
      </w:r>
    </w:p>
    <w:p w:rsidR="00D040D4" w:rsidRPr="00D040D4" w:rsidRDefault="00D040D4" w:rsidP="00D040D4">
      <w:pPr>
        <w:spacing w:before="0" w:beforeAutospacing="0" w:after="0" w:afterAutospacing="0"/>
        <w:jc w:val="both"/>
        <w:rPr>
          <w:rFonts w:ascii="Times New Roman" w:hAnsi="Times New Roman" w:cs="Times New Roman"/>
          <w:b/>
          <w:bCs/>
          <w:sz w:val="24"/>
          <w:szCs w:val="24"/>
          <w:lang w:val="ru-RU"/>
        </w:rPr>
      </w:pPr>
      <w:r w:rsidRPr="00D040D4">
        <w:rPr>
          <w:rFonts w:ascii="Times New Roman" w:hAnsi="Times New Roman" w:cs="Times New Roman"/>
          <w:b/>
          <w:bCs/>
          <w:sz w:val="24"/>
          <w:szCs w:val="24"/>
          <w:lang w:val="ru-RU"/>
        </w:rPr>
        <w:t xml:space="preserve">Планируемые результаты: </w:t>
      </w:r>
    </w:p>
    <w:p w:rsidR="00D040D4" w:rsidRPr="00D040D4" w:rsidRDefault="00D040D4" w:rsidP="0000686D">
      <w:pPr>
        <w:pStyle w:val="a3"/>
        <w:numPr>
          <w:ilvl w:val="0"/>
          <w:numId w:val="75"/>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D040D4" w:rsidRPr="00D040D4" w:rsidRDefault="00D040D4" w:rsidP="0000686D">
      <w:pPr>
        <w:pStyle w:val="a3"/>
        <w:numPr>
          <w:ilvl w:val="0"/>
          <w:numId w:val="75"/>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D040D4" w:rsidRPr="00D040D4" w:rsidRDefault="00D040D4" w:rsidP="0000686D">
      <w:pPr>
        <w:pStyle w:val="a3"/>
        <w:numPr>
          <w:ilvl w:val="0"/>
          <w:numId w:val="75"/>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D040D4" w:rsidRPr="00D040D4" w:rsidRDefault="00D040D4" w:rsidP="0000686D">
      <w:pPr>
        <w:pStyle w:val="a3"/>
        <w:numPr>
          <w:ilvl w:val="0"/>
          <w:numId w:val="75"/>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D040D4" w:rsidRPr="00D040D4" w:rsidRDefault="00D040D4" w:rsidP="0000686D">
      <w:pPr>
        <w:pStyle w:val="a3"/>
        <w:numPr>
          <w:ilvl w:val="0"/>
          <w:numId w:val="75"/>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D040D4" w:rsidRPr="00D040D4" w:rsidRDefault="00D040D4" w:rsidP="0000686D">
      <w:pPr>
        <w:pStyle w:val="a3"/>
        <w:numPr>
          <w:ilvl w:val="0"/>
          <w:numId w:val="75"/>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D040D4" w:rsidRPr="00D040D4" w:rsidRDefault="00D040D4" w:rsidP="0000686D">
      <w:pPr>
        <w:pStyle w:val="a3"/>
        <w:numPr>
          <w:ilvl w:val="0"/>
          <w:numId w:val="75"/>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проявляет интерес к стихам, сказкам, повторяет отдельные слова и фразы за взрослым;</w:t>
      </w:r>
    </w:p>
    <w:p w:rsidR="00D040D4" w:rsidRPr="00D040D4" w:rsidRDefault="00D040D4" w:rsidP="0000686D">
      <w:pPr>
        <w:pStyle w:val="a3"/>
        <w:numPr>
          <w:ilvl w:val="0"/>
          <w:numId w:val="75"/>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рассматривает картинки, показывает и называет предметы, изображенные на них;</w:t>
      </w:r>
    </w:p>
    <w:p w:rsidR="00D040D4" w:rsidRPr="00D040D4" w:rsidRDefault="00D040D4" w:rsidP="0000686D">
      <w:pPr>
        <w:pStyle w:val="a3"/>
        <w:numPr>
          <w:ilvl w:val="0"/>
          <w:numId w:val="75"/>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D040D4" w:rsidRPr="00D040D4" w:rsidRDefault="00D040D4" w:rsidP="0000686D">
      <w:pPr>
        <w:pStyle w:val="a3"/>
        <w:numPr>
          <w:ilvl w:val="0"/>
          <w:numId w:val="75"/>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D040D4" w:rsidRPr="00D040D4" w:rsidRDefault="00D040D4" w:rsidP="0000686D">
      <w:pPr>
        <w:pStyle w:val="a3"/>
        <w:numPr>
          <w:ilvl w:val="0"/>
          <w:numId w:val="75"/>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 удовольствием слушает музыку, подпевает, выполняет простые танцевальные движения;</w:t>
      </w:r>
    </w:p>
    <w:p w:rsidR="00D040D4" w:rsidRPr="00D040D4" w:rsidRDefault="00D040D4" w:rsidP="0000686D">
      <w:pPr>
        <w:pStyle w:val="a3"/>
        <w:numPr>
          <w:ilvl w:val="0"/>
          <w:numId w:val="75"/>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эмоционально откликается на красоту природы и произведения искусства;</w:t>
      </w:r>
    </w:p>
    <w:p w:rsidR="00D040D4" w:rsidRPr="00D040D4" w:rsidRDefault="00D040D4" w:rsidP="0000686D">
      <w:pPr>
        <w:pStyle w:val="a3"/>
        <w:numPr>
          <w:ilvl w:val="0"/>
          <w:numId w:val="75"/>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D040D4" w:rsidRPr="00D040D4" w:rsidRDefault="00D040D4" w:rsidP="0000686D">
      <w:pPr>
        <w:pStyle w:val="a3"/>
        <w:numPr>
          <w:ilvl w:val="0"/>
          <w:numId w:val="75"/>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D040D4" w:rsidRPr="00D040D4" w:rsidRDefault="00D040D4" w:rsidP="0000686D">
      <w:pPr>
        <w:pStyle w:val="a3"/>
        <w:numPr>
          <w:ilvl w:val="0"/>
          <w:numId w:val="75"/>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D040D4" w:rsidRPr="00D040D4" w:rsidRDefault="00D040D4" w:rsidP="00D040D4">
      <w:pPr>
        <w:spacing w:before="0" w:beforeAutospacing="0" w:after="0" w:afterAutospacing="0"/>
        <w:rPr>
          <w:rFonts w:ascii="Times New Roman" w:hAnsi="Times New Roman" w:cs="Times New Roman"/>
          <w:b/>
          <w:bCs/>
          <w:sz w:val="24"/>
          <w:szCs w:val="24"/>
          <w:lang w:val="ru-RU"/>
        </w:rPr>
      </w:pPr>
      <w:r w:rsidRPr="00D040D4">
        <w:rPr>
          <w:rFonts w:ascii="Times New Roman" w:hAnsi="Times New Roman" w:cs="Times New Roman"/>
          <w:b/>
          <w:bCs/>
          <w:sz w:val="24"/>
          <w:szCs w:val="24"/>
        </w:rPr>
        <w:t>Содержание работы</w:t>
      </w:r>
      <w:r w:rsidRPr="00D040D4">
        <w:rPr>
          <w:rFonts w:ascii="Times New Roman" w:hAnsi="Times New Roman" w:cs="Times New Roman"/>
          <w:b/>
          <w:bCs/>
          <w:sz w:val="24"/>
          <w:szCs w:val="24"/>
          <w:lang w:val="ru-RU"/>
        </w:rPr>
        <w:t xml:space="preserve"> по ФОП ДО</w:t>
      </w:r>
    </w:p>
    <w:tbl>
      <w:tblPr>
        <w:tblStyle w:val="a4"/>
        <w:tblW w:w="0" w:type="auto"/>
        <w:tblLook w:val="04A0"/>
      </w:tblPr>
      <w:tblGrid>
        <w:gridCol w:w="4950"/>
        <w:gridCol w:w="3914"/>
        <w:gridCol w:w="5311"/>
      </w:tblGrid>
      <w:tr w:rsidR="00D040D4" w:rsidRPr="00D040D4" w:rsidTr="00D040D4">
        <w:trPr>
          <w:trHeight w:val="240"/>
        </w:trPr>
        <w:tc>
          <w:tcPr>
            <w:tcW w:w="14709" w:type="dxa"/>
            <w:gridSpan w:val="3"/>
            <w:tcBorders>
              <w:top w:val="single"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4)</w:t>
            </w:r>
            <w:r w:rsidRPr="00D040D4">
              <w:rPr>
                <w:rFonts w:ascii="Times New Roman" w:hAnsi="Times New Roman" w:cs="Times New Roman"/>
                <w:sz w:val="24"/>
                <w:szCs w:val="24"/>
              </w:rPr>
              <w:tab/>
              <w:t>музыкальная деятельность:</w:t>
            </w:r>
          </w:p>
        </w:tc>
      </w:tr>
      <w:tr w:rsidR="00D040D4" w:rsidRPr="00D040D4" w:rsidTr="00D040D4">
        <w:trPr>
          <w:trHeight w:val="125"/>
        </w:trPr>
        <w:tc>
          <w:tcPr>
            <w:tcW w:w="5131" w:type="dxa"/>
            <w:vMerge w:val="restart"/>
            <w:tcBorders>
              <w:top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воспитывать интерес к музыке, желание слушать музыку, подпевать, выполнять простейшие танцевальные движения;</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c>
        <w:tc>
          <w:tcPr>
            <w:tcW w:w="9578"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rPr>
              <w:t>1)</w:t>
            </w:r>
            <w:r w:rsidRPr="00D040D4">
              <w:rPr>
                <w:rFonts w:ascii="Times New Roman" w:hAnsi="Times New Roman" w:cs="Times New Roman"/>
                <w:sz w:val="24"/>
                <w:szCs w:val="24"/>
              </w:rPr>
              <w:tab/>
              <w:t xml:space="preserve">Слушание: </w:t>
            </w:r>
          </w:p>
        </w:tc>
      </w:tr>
      <w:tr w:rsidR="00D040D4" w:rsidRPr="00D040D4" w:rsidTr="00D040D4">
        <w:trPr>
          <w:trHeight w:val="119"/>
        </w:trPr>
        <w:tc>
          <w:tcPr>
            <w:tcW w:w="5131" w:type="dxa"/>
            <w:vMerge/>
            <w:tcBorders>
              <w:top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4041" w:type="dxa"/>
            <w:tcBorders>
              <w:top w:val="dashSmallGap" w:sz="4" w:space="0" w:color="auto"/>
              <w:bottom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highlight w:val="lightGray"/>
                <w:lang w:val="ru-RU"/>
              </w:rPr>
            </w:pPr>
            <w:r w:rsidRPr="00D040D4">
              <w:rPr>
                <w:rFonts w:ascii="Times New Roman" w:hAnsi="Times New Roman" w:cs="Times New Roman"/>
                <w:sz w:val="24"/>
                <w:szCs w:val="24"/>
                <w:lang w:val="ru-RU"/>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c>
          <w:tcPr>
            <w:tcW w:w="5537" w:type="dxa"/>
            <w:tcBorders>
              <w:top w:val="dashSmallGap" w:sz="4" w:space="0" w:color="auto"/>
              <w:left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i/>
                <w:sz w:val="24"/>
                <w:szCs w:val="24"/>
                <w:highlight w:val="lightGray"/>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xml:space="preserve">• </w:t>
            </w:r>
            <w:r w:rsidRPr="00D040D4">
              <w:rPr>
                <w:rFonts w:ascii="Times New Roman" w:hAnsi="Times New Roman" w:cs="Times New Roman"/>
                <w:i/>
                <w:sz w:val="24"/>
                <w:szCs w:val="24"/>
                <w:lang w:val="ru-RU"/>
              </w:rPr>
              <w:t>Слушание.</w:t>
            </w:r>
            <w:r w:rsidRPr="00D040D4">
              <w:rPr>
                <w:rFonts w:ascii="Times New Roman" w:hAnsi="Times New Roman" w:cs="Times New Roman"/>
                <w:sz w:val="24"/>
                <w:szCs w:val="24"/>
                <w:lang w:val="ru-RU"/>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D040D4" w:rsidRPr="00D040D4" w:rsidRDefault="00D040D4" w:rsidP="00D040D4">
            <w:pPr>
              <w:spacing w:before="0" w:beforeAutospacing="0" w:after="0" w:afterAutospacing="0"/>
              <w:jc w:val="both"/>
              <w:rPr>
                <w:rFonts w:ascii="Times New Roman" w:hAnsi="Times New Roman" w:cs="Times New Roman"/>
                <w:i/>
                <w:sz w:val="24"/>
                <w:szCs w:val="24"/>
              </w:rPr>
            </w:pPr>
            <w:r w:rsidRPr="00D040D4">
              <w:rPr>
                <w:rFonts w:ascii="Times New Roman" w:hAnsi="Times New Roman" w:cs="Times New Roman"/>
                <w:i/>
                <w:sz w:val="24"/>
                <w:szCs w:val="24"/>
                <w:lang w:val="ru-RU"/>
              </w:rPr>
              <w:t xml:space="preserve">• Рассказы с музыкальными иллюстрациями. </w:t>
            </w:r>
            <w:r w:rsidRPr="00D040D4">
              <w:rPr>
                <w:rFonts w:ascii="Times New Roman" w:hAnsi="Times New Roman" w:cs="Times New Roman"/>
                <w:sz w:val="24"/>
                <w:szCs w:val="24"/>
                <w:lang w:val="ru-RU"/>
              </w:rPr>
              <w:t xml:space="preserve">«Птички», муз. Г. Фрида; «Праздничная прогулка», муз. </w:t>
            </w:r>
            <w:r w:rsidRPr="00D040D4">
              <w:rPr>
                <w:rFonts w:ascii="Times New Roman" w:hAnsi="Times New Roman" w:cs="Times New Roman"/>
                <w:sz w:val="24"/>
                <w:szCs w:val="24"/>
              </w:rPr>
              <w:t>А. Александрова.</w:t>
            </w:r>
          </w:p>
        </w:tc>
      </w:tr>
      <w:tr w:rsidR="00D040D4" w:rsidRPr="00D040D4" w:rsidTr="00D040D4">
        <w:trPr>
          <w:trHeight w:val="50"/>
        </w:trPr>
        <w:tc>
          <w:tcPr>
            <w:tcW w:w="5131" w:type="dxa"/>
            <w:vMerge/>
            <w:tcBorders>
              <w:top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9578"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rPr>
              <w:t>2)</w:t>
            </w:r>
            <w:r w:rsidRPr="00D040D4">
              <w:rPr>
                <w:rFonts w:ascii="Times New Roman" w:hAnsi="Times New Roman" w:cs="Times New Roman"/>
                <w:sz w:val="24"/>
                <w:szCs w:val="24"/>
              </w:rPr>
              <w:tab/>
              <w:t xml:space="preserve">Пение: </w:t>
            </w:r>
          </w:p>
        </w:tc>
      </w:tr>
      <w:tr w:rsidR="00D040D4" w:rsidRPr="00AF7495" w:rsidTr="00D040D4">
        <w:trPr>
          <w:trHeight w:val="544"/>
        </w:trPr>
        <w:tc>
          <w:tcPr>
            <w:tcW w:w="5131" w:type="dxa"/>
            <w:vMerge/>
            <w:tcBorders>
              <w:top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4041" w:type="dxa"/>
            <w:tcBorders>
              <w:top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highlight w:val="lightGray"/>
                <w:lang w:val="ru-RU"/>
              </w:rPr>
            </w:pPr>
            <w:r w:rsidRPr="00D040D4">
              <w:rPr>
                <w:rFonts w:ascii="Times New Roman" w:hAnsi="Times New Roman" w:cs="Times New Roman"/>
                <w:sz w:val="24"/>
                <w:szCs w:val="24"/>
                <w:lang w:val="ru-RU"/>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tc>
        <w:tc>
          <w:tcPr>
            <w:tcW w:w="5537" w:type="dxa"/>
            <w:tcBorders>
              <w:top w:val="dashSmallGap" w:sz="4" w:space="0" w:color="auto"/>
              <w:lef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i/>
                <w:sz w:val="24"/>
                <w:szCs w:val="24"/>
                <w:highlight w:val="lightGray"/>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xml:space="preserve">• Пение. </w:t>
            </w:r>
            <w:r w:rsidRPr="00D040D4">
              <w:rPr>
                <w:rFonts w:ascii="Times New Roman" w:hAnsi="Times New Roman" w:cs="Times New Roman"/>
                <w:sz w:val="24"/>
                <w:szCs w:val="24"/>
                <w:lang w:val="ru-RU"/>
              </w:rPr>
              <w:t>«Баю»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D040D4" w:rsidRPr="00D040D4" w:rsidRDefault="00D040D4" w:rsidP="00D040D4">
            <w:pPr>
              <w:spacing w:before="0" w:beforeAutospacing="0" w:after="0" w:afterAutospacing="0"/>
              <w:jc w:val="both"/>
              <w:rPr>
                <w:rFonts w:ascii="Times New Roman" w:hAnsi="Times New Roman" w:cs="Times New Roman"/>
                <w:i/>
                <w:sz w:val="24"/>
                <w:szCs w:val="24"/>
                <w:lang w:val="ru-RU"/>
              </w:rPr>
            </w:pPr>
            <w:r w:rsidRPr="00D040D4">
              <w:rPr>
                <w:rFonts w:ascii="Times New Roman" w:hAnsi="Times New Roman" w:cs="Times New Roman"/>
                <w:i/>
                <w:sz w:val="24"/>
                <w:szCs w:val="24"/>
                <w:lang w:val="ru-RU"/>
              </w:rPr>
              <w:t xml:space="preserve">• Игры с пением. </w:t>
            </w:r>
            <w:r w:rsidRPr="00D040D4">
              <w:rPr>
                <w:rFonts w:ascii="Times New Roman" w:hAnsi="Times New Roman" w:cs="Times New Roman"/>
                <w:sz w:val="24"/>
                <w:szCs w:val="24"/>
                <w:lang w:val="ru-RU"/>
              </w:rPr>
              <w:t>«Игра с мишкой», муз. Г. Финаровского; «Кто у нас хороший?», рус. нар. песня.</w:t>
            </w:r>
          </w:p>
        </w:tc>
      </w:tr>
      <w:tr w:rsidR="00D040D4" w:rsidRPr="00D040D4" w:rsidTr="00D040D4">
        <w:trPr>
          <w:trHeight w:val="252"/>
        </w:trPr>
        <w:tc>
          <w:tcPr>
            <w:tcW w:w="5131" w:type="dxa"/>
            <w:vMerge/>
            <w:tcBorders>
              <w:top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p>
        </w:tc>
        <w:tc>
          <w:tcPr>
            <w:tcW w:w="9578" w:type="dxa"/>
            <w:gridSpan w:val="2"/>
            <w:tcBorders>
              <w:top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rPr>
              <w:t>4)</w:t>
            </w:r>
            <w:r w:rsidRPr="00D040D4">
              <w:rPr>
                <w:rFonts w:ascii="Times New Roman" w:hAnsi="Times New Roman" w:cs="Times New Roman"/>
                <w:sz w:val="24"/>
                <w:szCs w:val="24"/>
              </w:rPr>
              <w:tab/>
              <w:t>Музыкально-ритмические движения:</w:t>
            </w:r>
          </w:p>
        </w:tc>
      </w:tr>
      <w:tr w:rsidR="00D040D4" w:rsidRPr="00AF7495" w:rsidTr="00D040D4">
        <w:trPr>
          <w:trHeight w:val="592"/>
        </w:trPr>
        <w:tc>
          <w:tcPr>
            <w:tcW w:w="5131" w:type="dxa"/>
            <w:vMerge/>
            <w:tcBorders>
              <w:top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4041" w:type="dxa"/>
            <w:tcBorders>
              <w:top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highlight w:val="lightGray"/>
                <w:lang w:val="ru-RU"/>
              </w:rPr>
            </w:pPr>
            <w:r w:rsidRPr="00D040D4">
              <w:rPr>
                <w:rFonts w:ascii="Times New Roman" w:hAnsi="Times New Roman" w:cs="Times New Roman"/>
                <w:sz w:val="24"/>
                <w:szCs w:val="24"/>
                <w:lang w:val="ru-RU"/>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c>
          <w:tcPr>
            <w:tcW w:w="5537" w:type="dxa"/>
            <w:tcBorders>
              <w:top w:val="dashSmallGap" w:sz="4" w:space="0" w:color="auto"/>
              <w:lef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i/>
                <w:sz w:val="24"/>
                <w:szCs w:val="24"/>
                <w:highlight w:val="lightGray"/>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i/>
                <w:sz w:val="24"/>
                <w:szCs w:val="24"/>
                <w:lang w:val="ru-RU"/>
              </w:rPr>
            </w:pPr>
            <w:r w:rsidRPr="00D040D4">
              <w:rPr>
                <w:rFonts w:ascii="Times New Roman" w:hAnsi="Times New Roman" w:cs="Times New Roman"/>
                <w:i/>
                <w:sz w:val="24"/>
                <w:szCs w:val="24"/>
                <w:lang w:val="ru-RU"/>
              </w:rPr>
              <w:t xml:space="preserve">• Музыкально-ритмические движения. </w:t>
            </w:r>
            <w:r w:rsidRPr="00D040D4">
              <w:rPr>
                <w:rFonts w:ascii="Times New Roman" w:hAnsi="Times New Roman" w:cs="Times New Roman"/>
                <w:sz w:val="24"/>
                <w:szCs w:val="24"/>
                <w:lang w:val="ru-RU"/>
              </w:rPr>
              <w:t>«Дождик»,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xml:space="preserve">• Музыкальные забавы. </w:t>
            </w:r>
            <w:r w:rsidRPr="00D040D4">
              <w:rPr>
                <w:rFonts w:ascii="Times New Roman" w:hAnsi="Times New Roman" w:cs="Times New Roman"/>
                <w:sz w:val="24"/>
                <w:szCs w:val="24"/>
                <w:lang w:val="ru-RU"/>
              </w:rPr>
              <w:t>«Из-за леса, из-за гор», Т. Казакова; «Котик и козлик», муз. Ц. Кюи.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xml:space="preserve">• Инсценирование песен. </w:t>
            </w:r>
            <w:r w:rsidRPr="00D040D4">
              <w:rPr>
                <w:rFonts w:ascii="Times New Roman" w:hAnsi="Times New Roman" w:cs="Times New Roman"/>
                <w:sz w:val="24"/>
                <w:szCs w:val="24"/>
                <w:lang w:val="ru-RU"/>
              </w:rPr>
              <w:t>«Кошка и котенок», муз. М. Красева, сл. О. Высотской; «Неваляшки», муз. 3. Левиной; Компанейца.</w:t>
            </w:r>
          </w:p>
        </w:tc>
      </w:tr>
      <w:tr w:rsidR="00D040D4" w:rsidRPr="00D040D4" w:rsidTr="00D040D4">
        <w:trPr>
          <w:trHeight w:val="255"/>
        </w:trPr>
        <w:tc>
          <w:tcPr>
            <w:tcW w:w="14709" w:type="dxa"/>
            <w:gridSpan w:val="3"/>
            <w:tcBorders>
              <w:top w:val="single"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5)</w:t>
            </w:r>
            <w:r w:rsidRPr="00D040D4">
              <w:rPr>
                <w:rFonts w:ascii="Times New Roman" w:hAnsi="Times New Roman" w:cs="Times New Roman"/>
                <w:sz w:val="24"/>
                <w:szCs w:val="24"/>
              </w:rPr>
              <w:tab/>
              <w:t>театрализованная деятельность:</w:t>
            </w:r>
          </w:p>
        </w:tc>
      </w:tr>
      <w:tr w:rsidR="00D040D4" w:rsidRPr="00AF7495" w:rsidTr="00D040D4">
        <w:trPr>
          <w:trHeight w:val="4655"/>
        </w:trPr>
        <w:tc>
          <w:tcPr>
            <w:tcW w:w="5131" w:type="dxa"/>
            <w:tcBorders>
              <w:top w:val="dashSmallGap" w:sz="4" w:space="0" w:color="auto"/>
              <w:bottom w:val="single"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способствовать проявлению самостоятельности, активности в игре с персонажами-игрушками;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развивать умение следить за действиями заводных игрушек, сказочных героев, адекватно реагировать на них;</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способствовать формированию навыка перевоплощения в образы сказочных героев;</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создавать условия для систематического восприятия театрализованных выступлений педагогического театра (взрослых).</w:t>
            </w:r>
          </w:p>
        </w:tc>
        <w:tc>
          <w:tcPr>
            <w:tcW w:w="9578" w:type="dxa"/>
            <w:gridSpan w:val="2"/>
            <w:tcBorders>
              <w:top w:val="dashSmallGap" w:sz="4" w:space="0" w:color="auto"/>
              <w:bottom w:val="single"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D040D4" w:rsidRPr="00D040D4" w:rsidTr="00D040D4">
        <w:trPr>
          <w:trHeight w:val="195"/>
        </w:trPr>
        <w:tc>
          <w:tcPr>
            <w:tcW w:w="14709" w:type="dxa"/>
            <w:gridSpan w:val="3"/>
            <w:tcBorders>
              <w:top w:val="single"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6) культурно-досуговая деятельность:</w:t>
            </w:r>
          </w:p>
        </w:tc>
      </w:tr>
      <w:tr w:rsidR="00D040D4" w:rsidRPr="00D040D4" w:rsidTr="00D040D4">
        <w:trPr>
          <w:trHeight w:val="3521"/>
        </w:trPr>
        <w:tc>
          <w:tcPr>
            <w:tcW w:w="5131" w:type="dxa"/>
            <w:tcBorders>
              <w:top w:val="dashSmallGap" w:sz="4" w:space="0" w:color="auto"/>
              <w:bottom w:val="single"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привлекать детей к посильному участию в играх, театрализованных представлениях, забавах, развлечениях и праздниках;</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развивать умение следить за действиями игрушек, сказочных героев, адекватно реагировать на них;</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формировать навык перевоплощения детей в образы сказочных героев.</w:t>
            </w:r>
          </w:p>
        </w:tc>
        <w:tc>
          <w:tcPr>
            <w:tcW w:w="9578" w:type="dxa"/>
            <w:gridSpan w:val="2"/>
            <w:tcBorders>
              <w:top w:val="dashSmallGap" w:sz="4" w:space="0" w:color="auto"/>
              <w:bottom w:val="single"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D040D4">
              <w:rPr>
                <w:rFonts w:ascii="Times New Roman" w:hAnsi="Times New Roman" w:cs="Times New Roman"/>
                <w:sz w:val="24"/>
                <w:szCs w:val="24"/>
              </w:rPr>
              <w:t>Формирует навык перевоплощения детей в образы сказочных героев.</w:t>
            </w:r>
          </w:p>
        </w:tc>
      </w:tr>
      <w:tr w:rsidR="00D040D4" w:rsidRPr="00AF7495" w:rsidTr="00D040D4">
        <w:trPr>
          <w:trHeight w:val="666"/>
        </w:trPr>
        <w:tc>
          <w:tcPr>
            <w:tcW w:w="14709" w:type="dxa"/>
            <w:gridSpan w:val="3"/>
            <w:tcBorders>
              <w:top w:val="dashSmallGap" w:sz="4" w:space="0" w:color="auto"/>
            </w:tcBorders>
            <w:shd w:val="clear" w:color="auto" w:fill="EEECE1" w:themeFill="background2"/>
          </w:tcPr>
          <w:p w:rsidR="00D040D4" w:rsidRPr="00D040D4" w:rsidRDefault="00D040D4" w:rsidP="00D040D4">
            <w:pPr>
              <w:shd w:val="clear" w:color="auto" w:fill="FFFFFF" w:themeFill="background1"/>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D040D4">
              <w:rPr>
                <w:rFonts w:ascii="Times New Roman" w:hAnsi="Times New Roman" w:cs="Times New Roman"/>
                <w:b/>
                <w:sz w:val="24"/>
                <w:szCs w:val="24"/>
                <w:lang w:val="ru-RU"/>
              </w:rPr>
              <w:t>«Культура» и «Красота»</w:t>
            </w:r>
            <w:r w:rsidRPr="00D040D4">
              <w:rPr>
                <w:rFonts w:ascii="Times New Roman" w:hAnsi="Times New Roman" w:cs="Times New Roman"/>
                <w:sz w:val="24"/>
                <w:szCs w:val="24"/>
                <w:lang w:val="ru-RU"/>
              </w:rPr>
              <w:t>, что предполагает:</w:t>
            </w:r>
          </w:p>
          <w:p w:rsidR="00D040D4" w:rsidRPr="00D040D4" w:rsidRDefault="00D040D4" w:rsidP="00D040D4">
            <w:pPr>
              <w:shd w:val="clear" w:color="auto" w:fill="FFFFFF" w:themeFill="background1"/>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040D4" w:rsidRPr="00D040D4" w:rsidRDefault="00D040D4" w:rsidP="00D040D4">
            <w:pPr>
              <w:shd w:val="clear" w:color="auto" w:fill="FFFFFF" w:themeFill="background1"/>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приобщение к традициям и великому культурному наследию российского народа, шедеврам мировой художественной культуры;</w:t>
            </w:r>
          </w:p>
          <w:p w:rsidR="00D040D4" w:rsidRPr="00D040D4" w:rsidRDefault="00D040D4" w:rsidP="00D040D4">
            <w:pPr>
              <w:shd w:val="clear" w:color="auto" w:fill="FFFFFF" w:themeFill="background1"/>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становление эстетического, эмоционально-ценностного отношения к окружающему миру для гармонизации внешнего и внутреннего мира ребёнка;</w:t>
            </w:r>
          </w:p>
          <w:p w:rsidR="00D040D4" w:rsidRPr="00D040D4" w:rsidRDefault="00D040D4" w:rsidP="00D040D4">
            <w:pPr>
              <w:shd w:val="clear" w:color="auto" w:fill="FFFFFF" w:themeFill="background1"/>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создание условий для раскрытия детьми базовых ценностей и их проживания в разных видах художественно-творческой деятельности;</w:t>
            </w:r>
          </w:p>
          <w:p w:rsidR="00D040D4" w:rsidRPr="00D040D4" w:rsidRDefault="00D040D4" w:rsidP="00D040D4">
            <w:pPr>
              <w:shd w:val="clear" w:color="auto" w:fill="FFFFFF" w:themeFill="background1"/>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формирование целостной картины мира на основе интеграции интеллектуального и эмоционально-образного способов его освоения детьми;</w:t>
            </w:r>
          </w:p>
          <w:p w:rsidR="00D040D4" w:rsidRPr="00D040D4" w:rsidRDefault="00D040D4" w:rsidP="00D040D4">
            <w:pPr>
              <w:shd w:val="clear" w:color="auto" w:fill="FFFFFF" w:themeFill="background1"/>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D040D4" w:rsidRPr="00D040D4" w:rsidRDefault="00D040D4" w:rsidP="00D040D4">
      <w:pPr>
        <w:spacing w:before="0" w:beforeAutospacing="0" w:after="0" w:afterAutospacing="0"/>
        <w:jc w:val="both"/>
        <w:rPr>
          <w:rFonts w:ascii="Times New Roman" w:eastAsia="Times New Roman" w:hAnsi="Times New Roman" w:cs="Times New Roman"/>
          <w:b/>
          <w:bCs/>
          <w:sz w:val="24"/>
          <w:szCs w:val="24"/>
          <w:lang w:eastAsia="ru-RU"/>
        </w:rPr>
      </w:pPr>
      <w:r w:rsidRPr="00D040D4">
        <w:rPr>
          <w:rFonts w:ascii="Times New Roman" w:eastAsia="Times New Roman" w:hAnsi="Times New Roman" w:cs="Times New Roman"/>
          <w:b/>
          <w:bCs/>
          <w:sz w:val="24"/>
          <w:szCs w:val="24"/>
          <w:lang w:eastAsia="ru-RU"/>
        </w:rPr>
        <w:t>Список методической литературы</w:t>
      </w:r>
    </w:p>
    <w:p w:rsidR="00D040D4" w:rsidRPr="00D040D4" w:rsidRDefault="00D040D4" w:rsidP="0000686D">
      <w:pPr>
        <w:pStyle w:val="a3"/>
        <w:numPr>
          <w:ilvl w:val="0"/>
          <w:numId w:val="76"/>
        </w:numPr>
        <w:spacing w:after="0" w:line="240" w:lineRule="auto"/>
        <w:rPr>
          <w:rFonts w:ascii="Times New Roman" w:eastAsia="Times New Roman" w:hAnsi="Times New Roman" w:cs="Times New Roman"/>
          <w:iCs/>
          <w:color w:val="000000"/>
          <w:spacing w:val="-2"/>
          <w:sz w:val="24"/>
          <w:szCs w:val="24"/>
        </w:rPr>
      </w:pPr>
      <w:r w:rsidRPr="00D040D4">
        <w:rPr>
          <w:rFonts w:ascii="Times New Roman" w:eastAsia="Times New Roman" w:hAnsi="Times New Roman" w:cs="Times New Roman"/>
          <w:iCs/>
          <w:color w:val="000000"/>
          <w:spacing w:val="-2"/>
          <w:sz w:val="24"/>
          <w:szCs w:val="24"/>
        </w:rPr>
        <w:t xml:space="preserve">Планирование деятельности музыкального руководителя «Сопровождение в мир культуры» (Шубина О.В., Чайка И.Г.). Группа раннего возраста (от 2 до 3 лет). </w:t>
      </w:r>
    </w:p>
    <w:p w:rsidR="00D040D4" w:rsidRPr="00D040D4" w:rsidRDefault="00D040D4" w:rsidP="0000686D">
      <w:pPr>
        <w:pStyle w:val="a3"/>
        <w:numPr>
          <w:ilvl w:val="0"/>
          <w:numId w:val="76"/>
        </w:numPr>
        <w:spacing w:after="0" w:line="240" w:lineRule="auto"/>
        <w:rPr>
          <w:rFonts w:ascii="Times New Roman" w:eastAsia="Times New Roman" w:hAnsi="Times New Roman" w:cs="Times New Roman"/>
          <w:iCs/>
          <w:color w:val="000000"/>
          <w:spacing w:val="-2"/>
          <w:sz w:val="24"/>
          <w:szCs w:val="24"/>
        </w:rPr>
      </w:pPr>
      <w:r w:rsidRPr="00D040D4">
        <w:rPr>
          <w:rFonts w:ascii="Times New Roman" w:eastAsia="Times New Roman" w:hAnsi="Times New Roman" w:cs="Times New Roman"/>
          <w:iCs/>
          <w:color w:val="000000"/>
          <w:spacing w:val="-2"/>
          <w:sz w:val="24"/>
          <w:szCs w:val="24"/>
        </w:rPr>
        <w:t>Карточное планирование «Музыкальное развитие детей» Планирование деятельности на каждый месяц. Ранний возраст 2-3 года (А.А. Петухова)</w:t>
      </w:r>
    </w:p>
    <w:p w:rsidR="00D040D4" w:rsidRPr="00D040D4" w:rsidRDefault="00D040D4" w:rsidP="0000686D">
      <w:pPr>
        <w:pStyle w:val="a3"/>
        <w:numPr>
          <w:ilvl w:val="0"/>
          <w:numId w:val="76"/>
        </w:numPr>
        <w:spacing w:after="0" w:line="240" w:lineRule="auto"/>
        <w:rPr>
          <w:rFonts w:ascii="Times New Roman" w:eastAsia="Times New Roman" w:hAnsi="Times New Roman" w:cs="Times New Roman"/>
          <w:iCs/>
          <w:color w:val="000000"/>
          <w:spacing w:val="-2"/>
          <w:sz w:val="24"/>
          <w:szCs w:val="24"/>
        </w:rPr>
      </w:pPr>
      <w:r w:rsidRPr="00D040D4">
        <w:rPr>
          <w:rFonts w:ascii="Times New Roman" w:eastAsia="Times New Roman" w:hAnsi="Times New Roman" w:cs="Times New Roman"/>
          <w:iCs/>
          <w:color w:val="000000"/>
          <w:spacing w:val="-2"/>
          <w:sz w:val="24"/>
          <w:szCs w:val="24"/>
        </w:rPr>
        <w:t>Конструктор образовательной программы «Музыкальное развитие дошкольников» (М.А. Галкина, В.А.Дёмина, В.А.Курепина, Н.И.Льговская, В.И. Павлутина, И.Л.Соболева, И.А. Чердынцева, Е.Ю. Шадрина)</w:t>
      </w:r>
    </w:p>
    <w:p w:rsidR="00D040D4" w:rsidRPr="00D040D4" w:rsidRDefault="00D040D4" w:rsidP="0000686D">
      <w:pPr>
        <w:pStyle w:val="a3"/>
        <w:numPr>
          <w:ilvl w:val="0"/>
          <w:numId w:val="76"/>
        </w:numPr>
        <w:spacing w:after="0" w:line="240" w:lineRule="auto"/>
        <w:rPr>
          <w:rFonts w:ascii="Times New Roman" w:eastAsia="Times New Roman" w:hAnsi="Times New Roman" w:cs="Times New Roman"/>
          <w:iCs/>
          <w:color w:val="000000"/>
          <w:spacing w:val="-2"/>
          <w:sz w:val="24"/>
          <w:szCs w:val="24"/>
        </w:rPr>
      </w:pPr>
      <w:r w:rsidRPr="00D040D4">
        <w:rPr>
          <w:rFonts w:ascii="Times New Roman" w:eastAsia="Times New Roman" w:hAnsi="Times New Roman" w:cs="Times New Roman"/>
          <w:iCs/>
          <w:color w:val="000000"/>
          <w:spacing w:val="-2"/>
          <w:sz w:val="24"/>
          <w:szCs w:val="24"/>
        </w:rPr>
        <w:t>Музыкальное занятие в детском саду. Технология проектирования. (Т.А.Замятина)</w:t>
      </w:r>
    </w:p>
    <w:p w:rsidR="00D040D4" w:rsidRPr="00D040D4" w:rsidRDefault="00D040D4" w:rsidP="0000686D">
      <w:pPr>
        <w:pStyle w:val="a3"/>
        <w:numPr>
          <w:ilvl w:val="0"/>
          <w:numId w:val="76"/>
        </w:numPr>
        <w:spacing w:after="0" w:line="240" w:lineRule="auto"/>
        <w:rPr>
          <w:rFonts w:ascii="Times New Roman" w:eastAsia="Times New Roman" w:hAnsi="Times New Roman" w:cs="Times New Roman"/>
          <w:iCs/>
          <w:color w:val="000000"/>
          <w:spacing w:val="-2"/>
          <w:sz w:val="24"/>
          <w:szCs w:val="24"/>
        </w:rPr>
      </w:pPr>
      <w:r w:rsidRPr="00D040D4">
        <w:rPr>
          <w:rFonts w:ascii="Times New Roman" w:eastAsia="Times New Roman" w:hAnsi="Times New Roman" w:cs="Times New Roman"/>
          <w:iCs/>
          <w:color w:val="000000"/>
          <w:spacing w:val="-2"/>
          <w:sz w:val="24"/>
          <w:szCs w:val="24"/>
        </w:rPr>
        <w:t>Детство с музыкой. Современные педагогические технологии музыкального воспитания и развития детей раннего и дошкольного возраста. Библиотека программы «Детство» (А.Г.Гогоберидзе, В.А.Деркунская)</w:t>
      </w:r>
    </w:p>
    <w:p w:rsidR="00D040D4" w:rsidRPr="00D040D4" w:rsidRDefault="00D040D4" w:rsidP="0000686D">
      <w:pPr>
        <w:pStyle w:val="a3"/>
        <w:numPr>
          <w:ilvl w:val="0"/>
          <w:numId w:val="76"/>
        </w:numPr>
        <w:spacing w:after="0" w:line="240" w:lineRule="auto"/>
        <w:rPr>
          <w:rFonts w:ascii="Times New Roman" w:eastAsia="Times New Roman" w:hAnsi="Times New Roman" w:cs="Times New Roman"/>
          <w:iCs/>
          <w:color w:val="000000"/>
          <w:spacing w:val="-2"/>
          <w:sz w:val="24"/>
          <w:szCs w:val="24"/>
        </w:rPr>
      </w:pPr>
      <w:r w:rsidRPr="00D040D4">
        <w:rPr>
          <w:rFonts w:ascii="Times New Roman" w:eastAsia="Times New Roman" w:hAnsi="Times New Roman" w:cs="Times New Roman"/>
          <w:iCs/>
          <w:color w:val="000000"/>
          <w:spacing w:val="-2"/>
          <w:sz w:val="24"/>
          <w:szCs w:val="24"/>
        </w:rPr>
        <w:t>Музыкальное развитие дошкольников на основе примерной образовательной программы «Детство». (И.Е.Яцевич)</w:t>
      </w:r>
    </w:p>
    <w:p w:rsidR="00D040D4" w:rsidRPr="00D040D4" w:rsidRDefault="00D040D4" w:rsidP="00D040D4">
      <w:pPr>
        <w:widowControl w:val="0"/>
        <w:spacing w:before="0" w:beforeAutospacing="0" w:after="0" w:afterAutospacing="0"/>
        <w:jc w:val="center"/>
        <w:rPr>
          <w:rFonts w:ascii="Times New Roman" w:eastAsia="Arial Unicode MS" w:hAnsi="Times New Roman" w:cs="Times New Roman"/>
          <w:b/>
          <w:color w:val="000000"/>
          <w:sz w:val="24"/>
          <w:szCs w:val="24"/>
          <w:lang w:eastAsia="ru-RU" w:bidi="ru-RU"/>
        </w:rPr>
      </w:pPr>
      <w:r w:rsidRPr="00D040D4">
        <w:rPr>
          <w:rFonts w:ascii="Times New Roman" w:hAnsi="Times New Roman" w:cs="Times New Roman"/>
          <w:b/>
          <w:sz w:val="24"/>
          <w:szCs w:val="24"/>
        </w:rPr>
        <w:t>Базовая часть ОП:</w:t>
      </w:r>
      <w:r w:rsidRPr="00D040D4">
        <w:rPr>
          <w:rFonts w:ascii="Times New Roman" w:eastAsia="Arial Unicode MS" w:hAnsi="Times New Roman" w:cs="Times New Roman"/>
          <w:b/>
          <w:color w:val="000000"/>
          <w:sz w:val="24"/>
          <w:szCs w:val="24"/>
          <w:lang w:eastAsia="ru-RU" w:bidi="ru-RU"/>
        </w:rPr>
        <w:t xml:space="preserve"> музыкального руководителя</w:t>
      </w:r>
    </w:p>
    <w:p w:rsidR="00D040D4" w:rsidRPr="00D040D4" w:rsidRDefault="00D040D4" w:rsidP="00D040D4">
      <w:pPr>
        <w:widowControl w:val="0"/>
        <w:spacing w:before="0" w:beforeAutospacing="0" w:after="0" w:afterAutospacing="0"/>
        <w:jc w:val="center"/>
        <w:rPr>
          <w:rFonts w:ascii="Times New Roman" w:eastAsia="Arial Unicode MS" w:hAnsi="Times New Roman" w:cs="Times New Roman"/>
          <w:color w:val="000000"/>
          <w:sz w:val="24"/>
          <w:szCs w:val="24"/>
          <w:lang w:val="ru-RU" w:eastAsia="ru-RU" w:bidi="ru-RU"/>
        </w:rPr>
      </w:pPr>
      <w:r w:rsidRPr="00D040D4">
        <w:rPr>
          <w:rFonts w:ascii="Times New Roman" w:eastAsia="Arial Unicode MS" w:hAnsi="Times New Roman" w:cs="Times New Roman"/>
          <w:b/>
          <w:color w:val="000000"/>
          <w:sz w:val="24"/>
          <w:szCs w:val="24"/>
          <w:lang w:val="ru-RU" w:eastAsia="ru-RU" w:bidi="ru-RU"/>
        </w:rPr>
        <w:t>младшей группы (3-4 года)</w:t>
      </w:r>
    </w:p>
    <w:p w:rsidR="00D040D4" w:rsidRPr="00D040D4" w:rsidRDefault="00D040D4" w:rsidP="00D040D4">
      <w:pPr>
        <w:widowControl w:val="0"/>
        <w:spacing w:before="0" w:beforeAutospacing="0" w:after="0" w:afterAutospacing="0"/>
        <w:rPr>
          <w:rFonts w:ascii="Times New Roman" w:eastAsia="Arial Unicode MS" w:hAnsi="Times New Roman" w:cs="Times New Roman"/>
          <w:color w:val="000000"/>
          <w:sz w:val="24"/>
          <w:szCs w:val="24"/>
          <w:lang w:val="ru-RU" w:eastAsia="ru-RU" w:bidi="ru-RU"/>
        </w:rPr>
      </w:pPr>
      <w:r w:rsidRPr="00D040D4">
        <w:rPr>
          <w:rFonts w:ascii="Times New Roman" w:hAnsi="Times New Roman" w:cs="Times New Roman"/>
          <w:b/>
          <w:bCs/>
          <w:sz w:val="24"/>
          <w:szCs w:val="24"/>
          <w:lang w:val="ru-RU"/>
        </w:rPr>
        <w:t>Планируемые результаты:</w:t>
      </w:r>
    </w:p>
    <w:p w:rsidR="00D040D4" w:rsidRPr="00D040D4" w:rsidRDefault="00D040D4" w:rsidP="0000686D">
      <w:pPr>
        <w:pStyle w:val="a3"/>
        <w:numPr>
          <w:ilvl w:val="0"/>
          <w:numId w:val="77"/>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D040D4" w:rsidRPr="00D040D4" w:rsidRDefault="00D040D4" w:rsidP="0000686D">
      <w:pPr>
        <w:pStyle w:val="a3"/>
        <w:numPr>
          <w:ilvl w:val="0"/>
          <w:numId w:val="77"/>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D040D4" w:rsidRPr="00D040D4" w:rsidRDefault="00D040D4" w:rsidP="0000686D">
      <w:pPr>
        <w:pStyle w:val="a3"/>
        <w:numPr>
          <w:ilvl w:val="0"/>
          <w:numId w:val="77"/>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проявляет доверие к миру, положительно оценивает себя, говорит о себе в первом лице;</w:t>
      </w:r>
    </w:p>
    <w:p w:rsidR="00D040D4" w:rsidRPr="00D040D4" w:rsidRDefault="00D040D4" w:rsidP="0000686D">
      <w:pPr>
        <w:pStyle w:val="a3"/>
        <w:numPr>
          <w:ilvl w:val="0"/>
          <w:numId w:val="77"/>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D040D4" w:rsidRPr="00D040D4" w:rsidRDefault="00D040D4" w:rsidP="0000686D">
      <w:pPr>
        <w:pStyle w:val="a3"/>
        <w:numPr>
          <w:ilvl w:val="0"/>
          <w:numId w:val="77"/>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D040D4" w:rsidRPr="00D040D4" w:rsidRDefault="00D040D4" w:rsidP="0000686D">
      <w:pPr>
        <w:pStyle w:val="a3"/>
        <w:numPr>
          <w:ilvl w:val="0"/>
          <w:numId w:val="77"/>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D040D4" w:rsidRPr="00D040D4" w:rsidRDefault="00D040D4" w:rsidP="0000686D">
      <w:pPr>
        <w:pStyle w:val="a3"/>
        <w:numPr>
          <w:ilvl w:val="0"/>
          <w:numId w:val="75"/>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D040D4" w:rsidRPr="00D040D4" w:rsidRDefault="00D040D4" w:rsidP="0000686D">
      <w:pPr>
        <w:pStyle w:val="a3"/>
        <w:numPr>
          <w:ilvl w:val="0"/>
          <w:numId w:val="75"/>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D040D4" w:rsidRPr="00D040D4" w:rsidRDefault="00D040D4" w:rsidP="0000686D">
      <w:pPr>
        <w:pStyle w:val="a3"/>
        <w:numPr>
          <w:ilvl w:val="0"/>
          <w:numId w:val="75"/>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D040D4" w:rsidRPr="00D040D4" w:rsidRDefault="00D040D4" w:rsidP="0000686D">
      <w:pPr>
        <w:pStyle w:val="a3"/>
        <w:numPr>
          <w:ilvl w:val="0"/>
          <w:numId w:val="75"/>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b/>
          <w:bCs/>
          <w:sz w:val="24"/>
          <w:szCs w:val="24"/>
        </w:rPr>
        <w:t>Содержание работы</w:t>
      </w:r>
    </w:p>
    <w:tbl>
      <w:tblPr>
        <w:tblStyle w:val="a4"/>
        <w:tblW w:w="0" w:type="auto"/>
        <w:tblLook w:val="04A0"/>
      </w:tblPr>
      <w:tblGrid>
        <w:gridCol w:w="5131"/>
        <w:gridCol w:w="4039"/>
        <w:gridCol w:w="4044"/>
      </w:tblGrid>
      <w:tr w:rsidR="00D040D4" w:rsidRPr="00D040D4" w:rsidTr="00D040D4">
        <w:trPr>
          <w:trHeight w:val="240"/>
        </w:trPr>
        <w:tc>
          <w:tcPr>
            <w:tcW w:w="13214" w:type="dxa"/>
            <w:gridSpan w:val="3"/>
            <w:tcBorders>
              <w:top w:val="single"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4)</w:t>
            </w:r>
            <w:r w:rsidRPr="00D040D4">
              <w:rPr>
                <w:rFonts w:ascii="Times New Roman" w:hAnsi="Times New Roman" w:cs="Times New Roman"/>
                <w:sz w:val="24"/>
                <w:szCs w:val="24"/>
              </w:rPr>
              <w:tab/>
              <w:t>музыкальная деятельность:</w:t>
            </w:r>
          </w:p>
        </w:tc>
      </w:tr>
      <w:tr w:rsidR="00D040D4" w:rsidRPr="00D040D4" w:rsidTr="00D040D4">
        <w:trPr>
          <w:trHeight w:val="285"/>
        </w:trPr>
        <w:tc>
          <w:tcPr>
            <w:tcW w:w="5131" w:type="dxa"/>
            <w:vMerge w:val="restart"/>
            <w:tcBorders>
              <w:top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развивать у детей эмоциональную отзывчивость на музыку; знакомить детей с тремя жанрами музыкальных произведений: песней, танцем, маршем;</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учить детей петь простые народные песни, попевки, прибаутки, передавая их настроение и характер;</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8083"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rPr>
              <w:t>1)</w:t>
            </w:r>
            <w:r w:rsidRPr="00D040D4">
              <w:rPr>
                <w:rFonts w:ascii="Times New Roman" w:hAnsi="Times New Roman" w:cs="Times New Roman"/>
                <w:sz w:val="24"/>
                <w:szCs w:val="24"/>
              </w:rPr>
              <w:tab/>
              <w:t xml:space="preserve">Слушание: </w:t>
            </w:r>
          </w:p>
        </w:tc>
      </w:tr>
      <w:tr w:rsidR="00D040D4" w:rsidRPr="00D040D4" w:rsidTr="00D040D4">
        <w:trPr>
          <w:trHeight w:val="4944"/>
        </w:trPr>
        <w:tc>
          <w:tcPr>
            <w:tcW w:w="5131" w:type="dxa"/>
            <w:vMerge/>
            <w:tcBorders>
              <w:top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highlight w:val="lightGray"/>
                <w:lang w:val="ru-RU"/>
              </w:rPr>
            </w:pPr>
            <w:r w:rsidRPr="00D040D4">
              <w:rPr>
                <w:rFonts w:ascii="Times New Roman" w:hAnsi="Times New Roman" w:cs="Times New Roman"/>
                <w:sz w:val="24"/>
                <w:szCs w:val="24"/>
                <w:lang w:val="ru-RU"/>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4044" w:type="dxa"/>
            <w:tcBorders>
              <w:top w:val="dashSmallGap" w:sz="4" w:space="0" w:color="auto"/>
              <w:left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i/>
                <w:sz w:val="24"/>
                <w:szCs w:val="24"/>
                <w:highlight w:val="lightGray"/>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i/>
                <w:sz w:val="24"/>
                <w:szCs w:val="24"/>
              </w:rPr>
            </w:pPr>
            <w:r w:rsidRPr="00D040D4">
              <w:rPr>
                <w:rFonts w:ascii="Times New Roman" w:hAnsi="Times New Roman" w:cs="Times New Roman"/>
                <w:sz w:val="24"/>
                <w:szCs w:val="24"/>
                <w:lang w:val="ru-RU"/>
              </w:rPr>
              <w:t xml:space="preserve">«Осенью»,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w:t>
            </w:r>
            <w:r w:rsidRPr="00D040D4">
              <w:rPr>
                <w:rFonts w:ascii="Times New Roman" w:hAnsi="Times New Roman" w:cs="Times New Roman"/>
                <w:sz w:val="24"/>
                <w:szCs w:val="24"/>
              </w:rPr>
              <w:t xml:space="preserve">Ю. Слонова. </w:t>
            </w:r>
          </w:p>
        </w:tc>
      </w:tr>
      <w:tr w:rsidR="00D040D4" w:rsidRPr="00D040D4" w:rsidTr="00D040D4">
        <w:trPr>
          <w:trHeight w:val="300"/>
        </w:trPr>
        <w:tc>
          <w:tcPr>
            <w:tcW w:w="5131" w:type="dxa"/>
            <w:vMerge/>
            <w:tcBorders>
              <w:top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8083"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rPr>
              <w:t>2)</w:t>
            </w:r>
            <w:r w:rsidRPr="00D040D4">
              <w:rPr>
                <w:rFonts w:ascii="Times New Roman" w:hAnsi="Times New Roman" w:cs="Times New Roman"/>
                <w:sz w:val="24"/>
                <w:szCs w:val="24"/>
              </w:rPr>
              <w:tab/>
              <w:t xml:space="preserve">Пение: </w:t>
            </w:r>
          </w:p>
        </w:tc>
      </w:tr>
      <w:tr w:rsidR="00D040D4" w:rsidRPr="00D040D4" w:rsidTr="00D040D4">
        <w:trPr>
          <w:trHeight w:val="6214"/>
        </w:trPr>
        <w:tc>
          <w:tcPr>
            <w:tcW w:w="5131" w:type="dxa"/>
            <w:vMerge/>
            <w:tcBorders>
              <w:top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4039" w:type="dxa"/>
            <w:tcBorders>
              <w:top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highlight w:val="lightGray"/>
                <w:lang w:val="ru-RU"/>
              </w:rPr>
            </w:pPr>
            <w:r w:rsidRPr="00D040D4">
              <w:rPr>
                <w:rFonts w:ascii="Times New Roman" w:hAnsi="Times New Roman" w:cs="Times New Roman"/>
                <w:sz w:val="24"/>
                <w:szCs w:val="24"/>
                <w:lang w:val="ru-RU"/>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4044" w:type="dxa"/>
            <w:tcBorders>
              <w:top w:val="dashSmallGap" w:sz="4" w:space="0" w:color="auto"/>
              <w:lef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i/>
                <w:sz w:val="24"/>
                <w:szCs w:val="24"/>
                <w:highlight w:val="lightGray"/>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Упражнения на развитие слуха и голоса.</w:t>
            </w:r>
            <w:r w:rsidRPr="00D040D4">
              <w:rPr>
                <w:rFonts w:ascii="Times New Roman" w:hAnsi="Times New Roman" w:cs="Times New Roman"/>
                <w:sz w:val="24"/>
                <w:szCs w:val="24"/>
                <w:lang w:val="ru-RU"/>
              </w:rPr>
              <w:t xml:space="preserve">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D040D4" w:rsidRPr="00D040D4" w:rsidRDefault="00D040D4" w:rsidP="00D040D4">
            <w:pPr>
              <w:spacing w:before="0" w:beforeAutospacing="0" w:after="0" w:afterAutospacing="0"/>
              <w:jc w:val="both"/>
              <w:rPr>
                <w:rFonts w:ascii="Times New Roman" w:hAnsi="Times New Roman" w:cs="Times New Roman"/>
                <w:i/>
                <w:sz w:val="24"/>
                <w:szCs w:val="24"/>
              </w:rPr>
            </w:pPr>
            <w:r w:rsidRPr="00D040D4">
              <w:rPr>
                <w:rFonts w:ascii="Times New Roman" w:hAnsi="Times New Roman" w:cs="Times New Roman"/>
                <w:i/>
                <w:sz w:val="24"/>
                <w:szCs w:val="24"/>
                <w:lang w:val="ru-RU"/>
              </w:rPr>
              <w:t>• Песни.</w:t>
            </w:r>
            <w:r w:rsidRPr="00D040D4">
              <w:rPr>
                <w:rFonts w:ascii="Times New Roman" w:hAnsi="Times New Roman" w:cs="Times New Roman"/>
                <w:sz w:val="24"/>
                <w:szCs w:val="24"/>
                <w:lang w:val="ru-RU"/>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w:t>
            </w:r>
            <w:r w:rsidRPr="00D040D4">
              <w:rPr>
                <w:rFonts w:ascii="Times New Roman" w:hAnsi="Times New Roman" w:cs="Times New Roman"/>
                <w:sz w:val="24"/>
                <w:szCs w:val="24"/>
              </w:rPr>
              <w:t>А. Филиппенко, сл. Т. Волгиной.</w:t>
            </w:r>
          </w:p>
        </w:tc>
      </w:tr>
      <w:tr w:rsidR="00D040D4" w:rsidRPr="00D040D4" w:rsidTr="00D040D4">
        <w:trPr>
          <w:trHeight w:val="110"/>
        </w:trPr>
        <w:tc>
          <w:tcPr>
            <w:tcW w:w="5131" w:type="dxa"/>
            <w:vMerge/>
            <w:tcBorders>
              <w:top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8083"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rPr>
              <w:t>3)</w:t>
            </w:r>
            <w:r w:rsidRPr="00D040D4">
              <w:rPr>
                <w:rFonts w:ascii="Times New Roman" w:hAnsi="Times New Roman" w:cs="Times New Roman"/>
                <w:sz w:val="24"/>
                <w:szCs w:val="24"/>
              </w:rPr>
              <w:tab/>
              <w:t xml:space="preserve">Песенное творчество: </w:t>
            </w:r>
          </w:p>
        </w:tc>
      </w:tr>
      <w:tr w:rsidR="00D040D4" w:rsidRPr="00AF7495" w:rsidTr="00D040D4">
        <w:trPr>
          <w:trHeight w:val="1149"/>
        </w:trPr>
        <w:tc>
          <w:tcPr>
            <w:tcW w:w="5131" w:type="dxa"/>
            <w:vMerge/>
            <w:tcBorders>
              <w:top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highlight w:val="lightGray"/>
                <w:lang w:val="ru-RU"/>
              </w:rPr>
            </w:pPr>
            <w:r w:rsidRPr="00D040D4">
              <w:rPr>
                <w:rFonts w:ascii="Times New Roman" w:hAnsi="Times New Roman" w:cs="Times New Roman"/>
                <w:sz w:val="24"/>
                <w:szCs w:val="24"/>
                <w:lang w:val="ru-RU"/>
              </w:rPr>
              <w:t>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tc>
        <w:tc>
          <w:tcPr>
            <w:tcW w:w="4044" w:type="dxa"/>
            <w:tcBorders>
              <w:top w:val="dashSmallGap" w:sz="4" w:space="0" w:color="auto"/>
              <w:left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i/>
                <w:sz w:val="24"/>
                <w:szCs w:val="24"/>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i/>
                <w:sz w:val="24"/>
                <w:szCs w:val="24"/>
                <w:highlight w:val="lightGray"/>
                <w:lang w:val="ru-RU"/>
              </w:rPr>
            </w:pPr>
            <w:r w:rsidRPr="00D040D4">
              <w:rPr>
                <w:rFonts w:ascii="Times New Roman" w:hAnsi="Times New Roman" w:cs="Times New Roman"/>
                <w:sz w:val="24"/>
                <w:szCs w:val="24"/>
                <w:lang w:val="ru-RU"/>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tc>
      </w:tr>
      <w:tr w:rsidR="00D040D4" w:rsidRPr="00D040D4" w:rsidTr="00D040D4">
        <w:trPr>
          <w:trHeight w:val="165"/>
        </w:trPr>
        <w:tc>
          <w:tcPr>
            <w:tcW w:w="5131" w:type="dxa"/>
            <w:vMerge/>
            <w:tcBorders>
              <w:top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p>
        </w:tc>
        <w:tc>
          <w:tcPr>
            <w:tcW w:w="8083"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rPr>
              <w:t>4)</w:t>
            </w:r>
            <w:r w:rsidRPr="00D040D4">
              <w:rPr>
                <w:rFonts w:ascii="Times New Roman" w:hAnsi="Times New Roman" w:cs="Times New Roman"/>
                <w:sz w:val="24"/>
                <w:szCs w:val="24"/>
              </w:rPr>
              <w:tab/>
              <w:t>Музыкально-ритмические движения:</w:t>
            </w:r>
          </w:p>
        </w:tc>
      </w:tr>
      <w:tr w:rsidR="00D040D4" w:rsidRPr="00AF7495" w:rsidTr="00D040D4">
        <w:trPr>
          <w:trHeight w:val="699"/>
        </w:trPr>
        <w:tc>
          <w:tcPr>
            <w:tcW w:w="5131" w:type="dxa"/>
            <w:vMerge/>
            <w:tcBorders>
              <w:top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D040D4" w:rsidRPr="00D040D4" w:rsidRDefault="00D040D4" w:rsidP="00D040D4">
            <w:pPr>
              <w:spacing w:before="0" w:beforeAutospacing="0" w:after="0" w:afterAutospacing="0"/>
              <w:jc w:val="both"/>
              <w:rPr>
                <w:rFonts w:ascii="Times New Roman" w:hAnsi="Times New Roman" w:cs="Times New Roman"/>
                <w:sz w:val="24"/>
                <w:szCs w:val="24"/>
                <w:highlight w:val="lightGray"/>
                <w:lang w:val="ru-RU"/>
              </w:rPr>
            </w:pPr>
            <w:r w:rsidRPr="00D040D4">
              <w:rPr>
                <w:rFonts w:ascii="Times New Roman" w:hAnsi="Times New Roman" w:cs="Times New Roman"/>
                <w:sz w:val="24"/>
                <w:szCs w:val="24"/>
                <w:lang w:val="ru-RU"/>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4044" w:type="dxa"/>
            <w:tcBorders>
              <w:top w:val="dashSmallGap" w:sz="4" w:space="0" w:color="auto"/>
              <w:left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i/>
                <w:sz w:val="24"/>
                <w:szCs w:val="24"/>
                <w:highlight w:val="lightGray"/>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i/>
                <w:sz w:val="24"/>
                <w:szCs w:val="24"/>
                <w:lang w:val="ru-RU"/>
              </w:rPr>
            </w:pPr>
            <w:r w:rsidRPr="00D040D4">
              <w:rPr>
                <w:rFonts w:ascii="Times New Roman" w:hAnsi="Times New Roman" w:cs="Times New Roman"/>
                <w:i/>
                <w:sz w:val="24"/>
                <w:szCs w:val="24"/>
                <w:lang w:val="ru-RU"/>
              </w:rPr>
              <w:t>•Музыкально-ритмические движения.</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Игровые упражнения, ходьба и бег под музыку «Марш и бег»</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rPr>
              <w:t>A</w:t>
            </w:r>
            <w:r w:rsidRPr="00D040D4">
              <w:rPr>
                <w:rFonts w:ascii="Times New Roman" w:hAnsi="Times New Roman" w:cs="Times New Roman"/>
                <w:sz w:val="24"/>
                <w:szCs w:val="24"/>
                <w:lang w:val="ru-RU"/>
              </w:rPr>
              <w:t>.</w:t>
            </w:r>
            <w:r w:rsidRPr="00D040D4">
              <w:rPr>
                <w:rFonts w:ascii="Times New Roman" w:hAnsi="Times New Roman" w:cs="Times New Roman"/>
                <w:sz w:val="24"/>
                <w:szCs w:val="24"/>
                <w:lang w:val="ru-RU"/>
              </w:rPr>
              <w:tab/>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Этюды-драматизации.</w:t>
            </w:r>
            <w:r w:rsidRPr="00D040D4">
              <w:rPr>
                <w:rFonts w:ascii="Times New Roman" w:hAnsi="Times New Roman" w:cs="Times New Roman"/>
                <w:sz w:val="24"/>
                <w:szCs w:val="24"/>
                <w:lang w:val="ru-RU"/>
              </w:rPr>
              <w:t xml:space="preserve"> «Зайцы и лиса», муз. Е. Вихаревой; «Медвежата», муз. М. Красева, сл. Н. Френкель; «Птички летают», муз. Л. Банниковой; «Жуки», венгер. нар. мелодия, обраб. Л. Вишкарева.</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Игры.</w:t>
            </w:r>
            <w:r w:rsidRPr="00D040D4">
              <w:rPr>
                <w:rFonts w:ascii="Times New Roman" w:hAnsi="Times New Roman" w:cs="Times New Roman"/>
                <w:sz w:val="24"/>
                <w:szCs w:val="24"/>
                <w:lang w:val="ru-RU"/>
              </w:rPr>
              <w:t xml:space="preserve">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Хороводы и пляски.</w:t>
            </w:r>
            <w:r w:rsidRPr="00D040D4">
              <w:rPr>
                <w:rFonts w:ascii="Times New Roman" w:hAnsi="Times New Roman" w:cs="Times New Roman"/>
                <w:sz w:val="24"/>
                <w:szCs w:val="24"/>
                <w:lang w:val="ru-RU"/>
              </w:rP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Характерные танцы.</w:t>
            </w:r>
            <w:r w:rsidRPr="00D040D4">
              <w:rPr>
                <w:rFonts w:ascii="Times New Roman" w:hAnsi="Times New Roman" w:cs="Times New Roman"/>
                <w:sz w:val="24"/>
                <w:szCs w:val="24"/>
                <w:lang w:val="ru-RU"/>
              </w:rPr>
              <w:t xml:space="preserve"> «Танец снежинок», муз. Бекмана; «Фонарики», муз. Р. Рустамова; «Танец зайчиков», рус. нар. мелодия; «Вышли куклы танцевать», муз. В. Витлина.</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Развитие танцевально-игрового творчества.</w:t>
            </w:r>
            <w:r w:rsidRPr="00D040D4">
              <w:rPr>
                <w:rFonts w:ascii="Times New Roman" w:hAnsi="Times New Roman" w:cs="Times New Roman"/>
                <w:sz w:val="24"/>
                <w:szCs w:val="24"/>
                <w:lang w:val="ru-RU"/>
              </w:rPr>
              <w:t xml:space="preserve"> «Пляска», муз. Р. Рустамова; «Зайцы», муз. Е. Тиличеевой; «Веселые ножки», рус. нар. мелодия, обраб.</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rPr>
              <w:t>B</w:t>
            </w:r>
            <w:r w:rsidRPr="00D040D4">
              <w:rPr>
                <w:rFonts w:ascii="Times New Roman" w:hAnsi="Times New Roman" w:cs="Times New Roman"/>
                <w:sz w:val="24"/>
                <w:szCs w:val="24"/>
                <w:lang w:val="ru-RU"/>
              </w:rPr>
              <w:t>.</w:t>
            </w:r>
            <w:r w:rsidRPr="00D040D4">
              <w:rPr>
                <w:rFonts w:ascii="Times New Roman" w:hAnsi="Times New Roman" w:cs="Times New Roman"/>
                <w:sz w:val="24"/>
                <w:szCs w:val="24"/>
                <w:lang w:val="ru-RU"/>
              </w:rPr>
              <w:tab/>
              <w:t>Агафонникова; «Волшебные платочки», рус. нар. мелодия, обраб. Р. Рустамова.</w:t>
            </w:r>
          </w:p>
          <w:p w:rsidR="00D040D4" w:rsidRPr="00D040D4" w:rsidRDefault="00D040D4" w:rsidP="00D040D4">
            <w:pPr>
              <w:spacing w:before="0" w:beforeAutospacing="0" w:after="0" w:afterAutospacing="0"/>
              <w:jc w:val="both"/>
              <w:rPr>
                <w:rFonts w:ascii="Times New Roman" w:hAnsi="Times New Roman" w:cs="Times New Roman"/>
                <w:i/>
                <w:sz w:val="24"/>
                <w:szCs w:val="24"/>
                <w:lang w:val="ru-RU"/>
              </w:rPr>
            </w:pPr>
            <w:r w:rsidRPr="00D040D4">
              <w:rPr>
                <w:rFonts w:ascii="Times New Roman" w:hAnsi="Times New Roman" w:cs="Times New Roman"/>
                <w:i/>
                <w:sz w:val="24"/>
                <w:szCs w:val="24"/>
                <w:lang w:val="ru-RU"/>
              </w:rPr>
              <w:t>• Музыкально-дидактические игры.</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Развитие звуковысотного слуха. «Птицы и птенчики», «Веселые матрешки», «Три медведя».</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Определение жанра и развитие памяти. «Что делает кукла?», «Узнай и спой песню по картинке».</w:t>
            </w:r>
          </w:p>
        </w:tc>
      </w:tr>
      <w:tr w:rsidR="00D040D4" w:rsidRPr="00AF7495" w:rsidTr="00D040D4">
        <w:trPr>
          <w:trHeight w:val="285"/>
        </w:trPr>
        <w:tc>
          <w:tcPr>
            <w:tcW w:w="5131" w:type="dxa"/>
            <w:vMerge/>
            <w:tcBorders>
              <w:top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p>
        </w:tc>
        <w:tc>
          <w:tcPr>
            <w:tcW w:w="8083"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highlight w:val="lightGray"/>
                <w:lang w:val="ru-RU"/>
              </w:rPr>
            </w:pPr>
            <w:r w:rsidRPr="00D040D4">
              <w:rPr>
                <w:rFonts w:ascii="Times New Roman" w:hAnsi="Times New Roman" w:cs="Times New Roman"/>
                <w:sz w:val="24"/>
                <w:szCs w:val="24"/>
                <w:lang w:val="ru-RU"/>
              </w:rPr>
              <w:t>5) Игра на детских музыкальных инструментах:</w:t>
            </w:r>
          </w:p>
        </w:tc>
      </w:tr>
      <w:tr w:rsidR="00D040D4" w:rsidRPr="00D040D4" w:rsidTr="00D040D4">
        <w:trPr>
          <w:trHeight w:val="5244"/>
        </w:trPr>
        <w:tc>
          <w:tcPr>
            <w:tcW w:w="5131" w:type="dxa"/>
            <w:vMerge/>
            <w:tcBorders>
              <w:top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p>
        </w:tc>
        <w:tc>
          <w:tcPr>
            <w:tcW w:w="4039" w:type="dxa"/>
            <w:tcBorders>
              <w:top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c>
          <w:tcPr>
            <w:tcW w:w="4044" w:type="dxa"/>
            <w:tcBorders>
              <w:top w:val="dashSmallGap" w:sz="4" w:space="0" w:color="auto"/>
              <w:lef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highlight w:val="lightGray"/>
              </w:rPr>
            </w:pPr>
            <w:r w:rsidRPr="00D040D4">
              <w:rPr>
                <w:rFonts w:ascii="Times New Roman" w:hAnsi="Times New Roman" w:cs="Times New Roman"/>
                <w:sz w:val="24"/>
                <w:szCs w:val="24"/>
                <w:lang w:val="ru-RU"/>
              </w:rPr>
              <w:t xml:space="preserve">Подыгрывание на детских ударных музыкальных инструментах. </w:t>
            </w:r>
            <w:r w:rsidRPr="00D040D4">
              <w:rPr>
                <w:rFonts w:ascii="Times New Roman" w:hAnsi="Times New Roman" w:cs="Times New Roman"/>
                <w:sz w:val="24"/>
                <w:szCs w:val="24"/>
              </w:rPr>
              <w:t>Народные мелодии.</w:t>
            </w:r>
          </w:p>
        </w:tc>
      </w:tr>
      <w:tr w:rsidR="00D040D4" w:rsidRPr="00D040D4" w:rsidTr="00D040D4">
        <w:trPr>
          <w:trHeight w:val="255"/>
        </w:trPr>
        <w:tc>
          <w:tcPr>
            <w:tcW w:w="13214" w:type="dxa"/>
            <w:gridSpan w:val="3"/>
            <w:tcBorders>
              <w:top w:val="single"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5)</w:t>
            </w:r>
            <w:r w:rsidRPr="00D040D4">
              <w:rPr>
                <w:rFonts w:ascii="Times New Roman" w:hAnsi="Times New Roman" w:cs="Times New Roman"/>
                <w:sz w:val="24"/>
                <w:szCs w:val="24"/>
              </w:rPr>
              <w:tab/>
              <w:t>театрализованная деятельность:</w:t>
            </w:r>
          </w:p>
        </w:tc>
      </w:tr>
      <w:tr w:rsidR="00D040D4" w:rsidRPr="00AF7495" w:rsidTr="00D040D4">
        <w:trPr>
          <w:trHeight w:val="254"/>
        </w:trPr>
        <w:tc>
          <w:tcPr>
            <w:tcW w:w="5131" w:type="dxa"/>
            <w:tcBorders>
              <w:top w:val="dashSmallGap" w:sz="4" w:space="0" w:color="auto"/>
              <w:bottom w:val="single"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воспитывать у детей устойчивый интерес детей к театрализованной игре, создавать условия для её проведения;</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формировать положительные, доброжелательные, коллективные взаимоотношения;</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формировать умение следить за развитием действия в играх-драматизациях и кукольных спектаклях, созданных силами взрослых и старших детей;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познакомить детей с различными видами театра (кукольным, настольным, пальчиковым, театром теней, театром на фланелеграфе);</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формировать у детей интонационную выразительность речи в процессе театрально-игровой деятельности;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развивать у детей диалогическую речь в процессе театрально-игровой деятельности;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формировать у детей умение следить за развитием действия в драматизациях и кукольных спектаклях;</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формировать у детей умение использовать импровизационные формы диалогов действующих лиц в хорошо знакомых сказках;</w:t>
            </w:r>
          </w:p>
        </w:tc>
        <w:tc>
          <w:tcPr>
            <w:tcW w:w="8083" w:type="dxa"/>
            <w:gridSpan w:val="2"/>
            <w:tcBorders>
              <w:top w:val="dashSmallGap" w:sz="4" w:space="0" w:color="auto"/>
              <w:bottom w:val="single"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tc>
      </w:tr>
      <w:tr w:rsidR="00D040D4" w:rsidRPr="00D040D4" w:rsidTr="00D040D4">
        <w:trPr>
          <w:trHeight w:val="195"/>
        </w:trPr>
        <w:tc>
          <w:tcPr>
            <w:tcW w:w="13214" w:type="dxa"/>
            <w:gridSpan w:val="3"/>
            <w:tcBorders>
              <w:top w:val="single"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6) культурно-досуговая деятельность:</w:t>
            </w:r>
          </w:p>
        </w:tc>
      </w:tr>
      <w:tr w:rsidR="00D040D4" w:rsidRPr="00AF7495" w:rsidTr="00D040D4">
        <w:trPr>
          <w:trHeight w:val="4372"/>
        </w:trPr>
        <w:tc>
          <w:tcPr>
            <w:tcW w:w="5131" w:type="dxa"/>
            <w:tcBorders>
              <w:top w:val="dashSmallGap" w:sz="4" w:space="0" w:color="auto"/>
              <w:bottom w:val="single"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способствовать организации культурно-досуговой деятельности детей по интересам, обеспечивая эмоциональное благополучие и отдых;</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помогать детям организовывать свободное время с интересом; создавать условия для активного и пассивного отдыха;</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создавать атмосферу эмоционального благополучия в культурно-досуговой деятельности;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развивать интерес к просмотру кукольных спектаклей, прослушиванию музыкальных и литературных произведений;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tc>
        <w:tc>
          <w:tcPr>
            <w:tcW w:w="8083" w:type="dxa"/>
            <w:gridSpan w:val="2"/>
            <w:tcBorders>
              <w:top w:val="dashSmallGap" w:sz="4" w:space="0" w:color="auto"/>
              <w:bottom w:val="single"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1) Педагог организует культурно-досуговую деятельность детей по интересам, обеспечивая эмоциональное благополучие и отдых.</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r>
      <w:tr w:rsidR="00D040D4" w:rsidRPr="00AF7495" w:rsidTr="00D040D4">
        <w:trPr>
          <w:trHeight w:val="666"/>
        </w:trPr>
        <w:tc>
          <w:tcPr>
            <w:tcW w:w="13214" w:type="dxa"/>
            <w:gridSpan w:val="3"/>
            <w:tcBorders>
              <w:top w:val="dashSmallGap" w:sz="4" w:space="0" w:color="auto"/>
            </w:tcBorders>
            <w:shd w:val="clear" w:color="auto" w:fill="FFFFFF" w:themeFill="background1"/>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D040D4">
              <w:rPr>
                <w:rFonts w:ascii="Times New Roman" w:hAnsi="Times New Roman" w:cs="Times New Roman"/>
                <w:b/>
                <w:sz w:val="24"/>
                <w:szCs w:val="24"/>
                <w:lang w:val="ru-RU"/>
              </w:rPr>
              <w:t>«Культура» и «Красота»</w:t>
            </w:r>
            <w:r w:rsidRPr="00D040D4">
              <w:rPr>
                <w:rFonts w:ascii="Times New Roman" w:hAnsi="Times New Roman" w:cs="Times New Roman"/>
                <w:sz w:val="24"/>
                <w:szCs w:val="24"/>
                <w:lang w:val="ru-RU"/>
              </w:rPr>
              <w:t>, что предполагает:</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приобщение к традициям и великому культурному наследию российского народа, шедеврам мировой художественной культуры;</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становление эстетического, эмоционально-ценностного отношения к окружающему миру для гармонизации внешнего и внутреннего мира ребёнка;</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создание условий для раскрытия детьми базовых ценностей и их проживания в разных видах художественно-творческой деятельности;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формирование целостной картины мира на основе интеграции интеллектуального и эмоционально-образного способов его освоения детьми;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D040D4" w:rsidRPr="00D040D4" w:rsidRDefault="00D040D4" w:rsidP="00D040D4">
      <w:pPr>
        <w:spacing w:before="0" w:beforeAutospacing="0" w:after="0" w:afterAutospacing="0"/>
        <w:jc w:val="both"/>
        <w:rPr>
          <w:rFonts w:ascii="Times New Roman" w:eastAsia="Times New Roman" w:hAnsi="Times New Roman" w:cs="Times New Roman"/>
          <w:b/>
          <w:bCs/>
          <w:sz w:val="24"/>
          <w:szCs w:val="24"/>
          <w:lang w:eastAsia="ru-RU"/>
        </w:rPr>
      </w:pPr>
      <w:r w:rsidRPr="00D040D4">
        <w:rPr>
          <w:rFonts w:ascii="Times New Roman" w:eastAsia="Times New Roman" w:hAnsi="Times New Roman" w:cs="Times New Roman"/>
          <w:b/>
          <w:bCs/>
          <w:sz w:val="24"/>
          <w:szCs w:val="24"/>
          <w:lang w:eastAsia="ru-RU"/>
        </w:rPr>
        <w:t>Список методической литературы</w:t>
      </w:r>
    </w:p>
    <w:p w:rsidR="00D040D4" w:rsidRPr="00D040D4" w:rsidRDefault="00D040D4" w:rsidP="0000686D">
      <w:pPr>
        <w:pStyle w:val="a3"/>
        <w:numPr>
          <w:ilvl w:val="0"/>
          <w:numId w:val="76"/>
        </w:numPr>
        <w:spacing w:after="0" w:line="240" w:lineRule="auto"/>
        <w:rPr>
          <w:rFonts w:ascii="Times New Roman" w:eastAsia="Times New Roman" w:hAnsi="Times New Roman" w:cs="Times New Roman"/>
          <w:iCs/>
          <w:color w:val="000000"/>
          <w:spacing w:val="-2"/>
          <w:sz w:val="24"/>
          <w:szCs w:val="24"/>
        </w:rPr>
      </w:pPr>
      <w:r w:rsidRPr="00D040D4">
        <w:rPr>
          <w:rFonts w:ascii="Times New Roman" w:eastAsia="Times New Roman" w:hAnsi="Times New Roman" w:cs="Times New Roman"/>
          <w:iCs/>
          <w:color w:val="000000"/>
          <w:spacing w:val="-2"/>
          <w:sz w:val="24"/>
          <w:szCs w:val="24"/>
        </w:rPr>
        <w:t xml:space="preserve">Планирование деятельности музыкального руководителя «Сопровождение в мир культуры» (Л.Г.Арстанова, И.В.Алёхина, Е.А.Кудрявцева). Для детей (3-4 лет). </w:t>
      </w:r>
    </w:p>
    <w:p w:rsidR="00D040D4" w:rsidRPr="00D040D4" w:rsidRDefault="00D040D4" w:rsidP="0000686D">
      <w:pPr>
        <w:pStyle w:val="a3"/>
        <w:numPr>
          <w:ilvl w:val="0"/>
          <w:numId w:val="76"/>
        </w:numPr>
        <w:spacing w:after="0" w:line="240" w:lineRule="auto"/>
        <w:rPr>
          <w:rFonts w:ascii="Times New Roman" w:eastAsia="Times New Roman" w:hAnsi="Times New Roman" w:cs="Times New Roman"/>
          <w:iCs/>
          <w:color w:val="000000"/>
          <w:spacing w:val="-2"/>
          <w:sz w:val="24"/>
          <w:szCs w:val="24"/>
        </w:rPr>
      </w:pPr>
      <w:r w:rsidRPr="00D040D4">
        <w:rPr>
          <w:rFonts w:ascii="Times New Roman" w:eastAsia="Times New Roman" w:hAnsi="Times New Roman" w:cs="Times New Roman"/>
          <w:iCs/>
          <w:color w:val="000000"/>
          <w:spacing w:val="-2"/>
          <w:sz w:val="24"/>
          <w:szCs w:val="24"/>
        </w:rPr>
        <w:t>Карточное планирование «Музыкальное развитие детей» Планирование деятельности на каждый месяц. Младшая группа от 3-4 лет (А.А. Петухова)</w:t>
      </w:r>
    </w:p>
    <w:p w:rsidR="00D040D4" w:rsidRPr="00D040D4" w:rsidRDefault="00D040D4" w:rsidP="0000686D">
      <w:pPr>
        <w:pStyle w:val="a3"/>
        <w:numPr>
          <w:ilvl w:val="0"/>
          <w:numId w:val="76"/>
        </w:numPr>
        <w:spacing w:after="0" w:line="240" w:lineRule="auto"/>
        <w:rPr>
          <w:rFonts w:ascii="Times New Roman" w:eastAsia="Times New Roman" w:hAnsi="Times New Roman" w:cs="Times New Roman"/>
          <w:iCs/>
          <w:color w:val="000000"/>
          <w:spacing w:val="-2"/>
          <w:sz w:val="24"/>
          <w:szCs w:val="24"/>
        </w:rPr>
      </w:pPr>
      <w:r w:rsidRPr="00D040D4">
        <w:rPr>
          <w:rFonts w:ascii="Times New Roman" w:eastAsia="Times New Roman" w:hAnsi="Times New Roman" w:cs="Times New Roman"/>
          <w:iCs/>
          <w:color w:val="000000"/>
          <w:spacing w:val="-2"/>
          <w:sz w:val="24"/>
          <w:szCs w:val="24"/>
        </w:rPr>
        <w:t>Конструктор образовательной программы «Музыкальное развитие дошкольников» (М.А. Галкина, В.А.Дёмина, В.А.Курепина, Н.И.Льговская, В.И. Павлутина, И.Л.Соболева, И.А. Чердынцева, Е.Ю. Шадрина)</w:t>
      </w:r>
    </w:p>
    <w:p w:rsidR="00D040D4" w:rsidRPr="00D040D4" w:rsidRDefault="00D040D4" w:rsidP="0000686D">
      <w:pPr>
        <w:pStyle w:val="a3"/>
        <w:numPr>
          <w:ilvl w:val="0"/>
          <w:numId w:val="76"/>
        </w:numPr>
        <w:spacing w:after="0" w:line="240" w:lineRule="auto"/>
        <w:rPr>
          <w:rFonts w:ascii="Times New Roman" w:eastAsia="Times New Roman" w:hAnsi="Times New Roman" w:cs="Times New Roman"/>
          <w:iCs/>
          <w:color w:val="000000"/>
          <w:spacing w:val="-2"/>
          <w:sz w:val="24"/>
          <w:szCs w:val="24"/>
        </w:rPr>
      </w:pPr>
      <w:r w:rsidRPr="00D040D4">
        <w:rPr>
          <w:rFonts w:ascii="Times New Roman" w:eastAsia="Times New Roman" w:hAnsi="Times New Roman" w:cs="Times New Roman"/>
          <w:iCs/>
          <w:color w:val="000000"/>
          <w:spacing w:val="-2"/>
          <w:sz w:val="24"/>
          <w:szCs w:val="24"/>
        </w:rPr>
        <w:t>Музыкальное занятие в детском саду. Технология проектирования. (Т.А.Замятина)</w:t>
      </w:r>
    </w:p>
    <w:p w:rsidR="00D040D4" w:rsidRPr="00D040D4" w:rsidRDefault="00D040D4" w:rsidP="0000686D">
      <w:pPr>
        <w:pStyle w:val="a3"/>
        <w:numPr>
          <w:ilvl w:val="0"/>
          <w:numId w:val="76"/>
        </w:numPr>
        <w:spacing w:after="0" w:line="240" w:lineRule="auto"/>
        <w:rPr>
          <w:rFonts w:ascii="Times New Roman" w:eastAsia="Times New Roman" w:hAnsi="Times New Roman" w:cs="Times New Roman"/>
          <w:iCs/>
          <w:color w:val="000000"/>
          <w:spacing w:val="-2"/>
          <w:sz w:val="24"/>
          <w:szCs w:val="24"/>
        </w:rPr>
      </w:pPr>
      <w:r w:rsidRPr="00D040D4">
        <w:rPr>
          <w:rFonts w:ascii="Times New Roman" w:eastAsia="Times New Roman" w:hAnsi="Times New Roman" w:cs="Times New Roman"/>
          <w:iCs/>
          <w:color w:val="000000"/>
          <w:spacing w:val="-2"/>
          <w:sz w:val="24"/>
          <w:szCs w:val="24"/>
        </w:rPr>
        <w:t>Детство с музыкой. Современные педагогические технологии музыкального воспитания и развития детей раннего и дошкольного возраста. Библиотека программы «Детство» (А.Г.Гогоберидзе, В.А.Деркунская)</w:t>
      </w:r>
    </w:p>
    <w:p w:rsidR="00D040D4" w:rsidRPr="00D040D4" w:rsidRDefault="00D040D4" w:rsidP="0000686D">
      <w:pPr>
        <w:pStyle w:val="a3"/>
        <w:numPr>
          <w:ilvl w:val="0"/>
          <w:numId w:val="76"/>
        </w:numPr>
        <w:spacing w:after="0" w:line="240" w:lineRule="auto"/>
        <w:rPr>
          <w:rFonts w:ascii="Times New Roman" w:eastAsia="Times New Roman" w:hAnsi="Times New Roman" w:cs="Times New Roman"/>
          <w:iCs/>
          <w:color w:val="000000"/>
          <w:spacing w:val="-2"/>
          <w:sz w:val="24"/>
          <w:szCs w:val="24"/>
        </w:rPr>
      </w:pPr>
      <w:r w:rsidRPr="00D040D4">
        <w:rPr>
          <w:rFonts w:ascii="Times New Roman" w:eastAsia="Times New Roman" w:hAnsi="Times New Roman" w:cs="Times New Roman"/>
          <w:iCs/>
          <w:color w:val="000000"/>
          <w:spacing w:val="-2"/>
          <w:sz w:val="24"/>
          <w:szCs w:val="24"/>
        </w:rPr>
        <w:t>Музыкальное развитие дошкольников на основе примерной образовательной программы «Детство». (И.Е.Яцевич)</w:t>
      </w:r>
    </w:p>
    <w:p w:rsidR="00D040D4" w:rsidRPr="00D040D4" w:rsidRDefault="00D040D4" w:rsidP="0000686D">
      <w:pPr>
        <w:pStyle w:val="a3"/>
        <w:numPr>
          <w:ilvl w:val="0"/>
          <w:numId w:val="76"/>
        </w:numPr>
        <w:spacing w:after="0" w:line="240" w:lineRule="auto"/>
        <w:rPr>
          <w:rFonts w:ascii="Times New Roman" w:eastAsia="Times New Roman" w:hAnsi="Times New Roman" w:cs="Times New Roman"/>
          <w:iCs/>
          <w:color w:val="000000"/>
          <w:spacing w:val="-2"/>
          <w:sz w:val="24"/>
          <w:szCs w:val="24"/>
        </w:rPr>
      </w:pPr>
      <w:r w:rsidRPr="00D040D4">
        <w:rPr>
          <w:rFonts w:ascii="Times New Roman" w:eastAsia="Times New Roman" w:hAnsi="Times New Roman" w:cs="Times New Roman"/>
          <w:iCs/>
          <w:color w:val="000000"/>
          <w:spacing w:val="-2"/>
          <w:sz w:val="24"/>
          <w:szCs w:val="24"/>
        </w:rPr>
        <w:t>Музыкальное воспитание в детском саду младшая группа. Для занятий с детьми 3-4 лет. (М.Б.Зацепина, Г.Е.Жукова)</w:t>
      </w:r>
    </w:p>
    <w:p w:rsidR="00D040D4" w:rsidRPr="00D040D4" w:rsidRDefault="00D040D4" w:rsidP="00D040D4">
      <w:pPr>
        <w:spacing w:before="0" w:beforeAutospacing="0" w:after="0" w:afterAutospacing="0"/>
        <w:jc w:val="center"/>
        <w:rPr>
          <w:rFonts w:ascii="Times New Roman" w:eastAsia="Arial Unicode MS" w:hAnsi="Times New Roman" w:cs="Times New Roman"/>
          <w:b/>
          <w:color w:val="000000"/>
          <w:sz w:val="24"/>
          <w:szCs w:val="24"/>
          <w:lang w:val="ru-RU" w:eastAsia="ru-RU" w:bidi="ru-RU"/>
        </w:rPr>
      </w:pPr>
      <w:r w:rsidRPr="00D040D4">
        <w:rPr>
          <w:rFonts w:ascii="Times New Roman" w:hAnsi="Times New Roman" w:cs="Times New Roman"/>
          <w:b/>
          <w:sz w:val="24"/>
          <w:szCs w:val="24"/>
          <w:lang w:val="ru-RU"/>
        </w:rPr>
        <w:t>Базовая часть ОП:</w:t>
      </w:r>
      <w:r w:rsidRPr="00D040D4">
        <w:rPr>
          <w:rFonts w:ascii="Times New Roman" w:eastAsia="Arial Unicode MS" w:hAnsi="Times New Roman" w:cs="Times New Roman"/>
          <w:b/>
          <w:color w:val="000000"/>
          <w:sz w:val="24"/>
          <w:szCs w:val="24"/>
          <w:lang w:val="ru-RU" w:eastAsia="ru-RU" w:bidi="ru-RU"/>
        </w:rPr>
        <w:t xml:space="preserve"> средней группы (4-5 лет)</w:t>
      </w:r>
    </w:p>
    <w:p w:rsidR="00D040D4" w:rsidRPr="00D040D4" w:rsidRDefault="00D040D4" w:rsidP="00D040D4">
      <w:pPr>
        <w:spacing w:before="0" w:beforeAutospacing="0" w:after="0" w:afterAutospacing="0"/>
        <w:jc w:val="both"/>
        <w:rPr>
          <w:rFonts w:ascii="Times New Roman" w:hAnsi="Times New Roman" w:cs="Times New Roman"/>
          <w:b/>
          <w:bCs/>
          <w:sz w:val="24"/>
          <w:szCs w:val="24"/>
          <w:lang w:val="ru-RU"/>
        </w:rPr>
      </w:pPr>
      <w:r w:rsidRPr="00D040D4">
        <w:rPr>
          <w:rFonts w:ascii="Times New Roman" w:hAnsi="Times New Roman" w:cs="Times New Roman"/>
          <w:b/>
          <w:bCs/>
          <w:sz w:val="24"/>
          <w:szCs w:val="24"/>
        </w:rPr>
        <w:t xml:space="preserve">Планируемые результаты: </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стремится к самостоятельному осуществлению процессов личной гигиены, их правильной организации;</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без напоминания взрослого здоровается и прощается, говорит «спасибо» и «пожалуйста»;</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познает правила безопасного поведения и стремится их выполнять в повседневной жизни;</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самостоятелен в самообслуживании;</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проявляет словотворчество, интерес к языку, с интересом слушает литературные тексты, воспроизводит текст;</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способен рассказать о предмете, его назначении и особенностях, о том, как он был создан;</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D040D4" w:rsidRPr="00D040D4" w:rsidRDefault="00D040D4" w:rsidP="0000686D">
      <w:pPr>
        <w:pStyle w:val="a3"/>
        <w:numPr>
          <w:ilvl w:val="0"/>
          <w:numId w:val="78"/>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D040D4" w:rsidRPr="00D040D4" w:rsidRDefault="00D040D4" w:rsidP="00D040D4">
      <w:pPr>
        <w:spacing w:before="0" w:beforeAutospacing="0" w:after="0" w:afterAutospacing="0"/>
        <w:rPr>
          <w:rFonts w:ascii="Times New Roman" w:hAnsi="Times New Roman" w:cs="Times New Roman"/>
          <w:b/>
          <w:bCs/>
          <w:sz w:val="24"/>
          <w:szCs w:val="24"/>
        </w:rPr>
      </w:pPr>
      <w:r w:rsidRPr="00D040D4">
        <w:rPr>
          <w:rFonts w:ascii="Times New Roman" w:hAnsi="Times New Roman" w:cs="Times New Roman"/>
          <w:b/>
          <w:bCs/>
          <w:sz w:val="24"/>
          <w:szCs w:val="24"/>
        </w:rPr>
        <w:t>Содержание работы</w:t>
      </w:r>
    </w:p>
    <w:tbl>
      <w:tblPr>
        <w:tblStyle w:val="a4"/>
        <w:tblW w:w="0" w:type="auto"/>
        <w:tblLook w:val="04A0"/>
      </w:tblPr>
      <w:tblGrid>
        <w:gridCol w:w="5131"/>
        <w:gridCol w:w="4039"/>
        <w:gridCol w:w="4040"/>
      </w:tblGrid>
      <w:tr w:rsidR="00D040D4" w:rsidRPr="00D040D4" w:rsidTr="00D040D4">
        <w:trPr>
          <w:trHeight w:val="270"/>
        </w:trPr>
        <w:tc>
          <w:tcPr>
            <w:tcW w:w="13210" w:type="dxa"/>
            <w:gridSpan w:val="3"/>
            <w:tcBorders>
              <w:top w:val="single"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4)</w:t>
            </w:r>
            <w:r w:rsidRPr="00D040D4">
              <w:rPr>
                <w:rFonts w:ascii="Times New Roman" w:hAnsi="Times New Roman" w:cs="Times New Roman"/>
                <w:sz w:val="24"/>
                <w:szCs w:val="24"/>
              </w:rPr>
              <w:tab/>
              <w:t>музыкальная деятельность:</w:t>
            </w:r>
          </w:p>
        </w:tc>
      </w:tr>
      <w:tr w:rsidR="00D040D4" w:rsidRPr="00D040D4" w:rsidTr="00D040D4">
        <w:trPr>
          <w:trHeight w:val="4526"/>
        </w:trPr>
        <w:tc>
          <w:tcPr>
            <w:tcW w:w="5131" w:type="dxa"/>
            <w:vMerge w:val="restart"/>
            <w:tcBorders>
              <w:top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обогащать музыкальные впечатления детей, способствовать дальнейшему развитию основ музыкальной культуры;</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xml:space="preserve">• воспитывать слушательскую культуру детей; </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развивать музыкальность детей;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поддерживать у детей интерес к пению;</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способствовать освоению детьми приемов игры на детских музыкальных инструментах;</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поощрять желание детей самостоятельно заниматься музыкальной деятельностью;</w:t>
            </w:r>
          </w:p>
        </w:tc>
        <w:tc>
          <w:tcPr>
            <w:tcW w:w="8079"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rPr>
              <w:t xml:space="preserve">1) Слушание: </w:t>
            </w:r>
          </w:p>
        </w:tc>
      </w:tr>
      <w:tr w:rsidR="00D040D4" w:rsidRPr="00AF7495" w:rsidTr="00D040D4">
        <w:trPr>
          <w:trHeight w:val="6015"/>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xml:space="preserve">• педагог формирует навыки культуры слушания музыки (не отвлекаться, дослушивать произведение до конца); </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xml:space="preserve">•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xml:space="preserve">• учит детей чувствовать характер музыки, узнавать знакомые произведения, высказывать свои впечатления о прослушанном; </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xml:space="preserve">• учит детей замечать выразительные средства музыкального произведения: тихо, громко, медленно, быстро; </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развивает у детей способность различать звуки по высоте (высокий, низкий в пределах сексты, септимы); • педагог учит детей выражать полученные впечатления с помощью слова, движения, пантомимы.</w:t>
            </w:r>
          </w:p>
        </w:tc>
        <w:tc>
          <w:tcPr>
            <w:tcW w:w="4040" w:type="dxa"/>
            <w:tcBorders>
              <w:top w:val="dashSmallGap" w:sz="4" w:space="0" w:color="auto"/>
              <w:left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i/>
                <w:sz w:val="24"/>
                <w:szCs w:val="24"/>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xml:space="preserve">«Ах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p>
        </w:tc>
      </w:tr>
      <w:tr w:rsidR="00D040D4" w:rsidRPr="00D040D4" w:rsidTr="00D040D4">
        <w:trPr>
          <w:trHeight w:val="270"/>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p>
        </w:tc>
        <w:tc>
          <w:tcPr>
            <w:tcW w:w="8079"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rPr>
              <w:t>2)</w:t>
            </w:r>
            <w:r w:rsidRPr="00D040D4">
              <w:rPr>
                <w:rFonts w:ascii="Times New Roman" w:hAnsi="Times New Roman" w:cs="Times New Roman"/>
                <w:sz w:val="24"/>
                <w:szCs w:val="24"/>
              </w:rPr>
              <w:tab/>
              <w:t xml:space="preserve">Пение: </w:t>
            </w:r>
          </w:p>
        </w:tc>
      </w:tr>
      <w:tr w:rsidR="00D040D4" w:rsidRPr="00D040D4" w:rsidTr="00D040D4">
        <w:trPr>
          <w:trHeight w:val="1691"/>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4040" w:type="dxa"/>
            <w:tcBorders>
              <w:top w:val="dashSmallGap" w:sz="4" w:space="0" w:color="auto"/>
              <w:left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i/>
                <w:sz w:val="24"/>
                <w:szCs w:val="24"/>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Упражнения на развитие слуха и голоса.</w:t>
            </w:r>
            <w:r w:rsidRPr="00D040D4">
              <w:rPr>
                <w:rFonts w:ascii="Times New Roman" w:hAnsi="Times New Roman" w:cs="Times New Roman"/>
                <w:sz w:val="24"/>
                <w:szCs w:val="24"/>
                <w:lang w:val="ru-RU"/>
              </w:rPr>
              <w:t xml:space="preserve">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i/>
                <w:sz w:val="24"/>
                <w:szCs w:val="24"/>
                <w:lang w:val="ru-RU"/>
              </w:rPr>
              <w:t>• Песни.</w:t>
            </w:r>
            <w:r w:rsidRPr="00D040D4">
              <w:rPr>
                <w:rFonts w:ascii="Times New Roman" w:hAnsi="Times New Roman" w:cs="Times New Roman"/>
                <w:sz w:val="24"/>
                <w:szCs w:val="24"/>
                <w:lang w:val="ru-RU"/>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w:t>
            </w:r>
            <w:r w:rsidRPr="00D040D4">
              <w:rPr>
                <w:rFonts w:ascii="Times New Roman" w:hAnsi="Times New Roman" w:cs="Times New Roman"/>
                <w:sz w:val="24"/>
                <w:szCs w:val="24"/>
              </w:rPr>
              <w:t xml:space="preserve">А. Чельцова; «Дождик», муз. М. Красева, сл. Н. Френкель. </w:t>
            </w:r>
          </w:p>
        </w:tc>
      </w:tr>
      <w:tr w:rsidR="00D040D4" w:rsidRPr="00D040D4" w:rsidTr="00D040D4">
        <w:trPr>
          <w:trHeight w:val="50"/>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rPr>
              <w:t>3)</w:t>
            </w:r>
            <w:r w:rsidRPr="00D040D4">
              <w:rPr>
                <w:rFonts w:ascii="Times New Roman" w:hAnsi="Times New Roman" w:cs="Times New Roman"/>
                <w:sz w:val="24"/>
                <w:szCs w:val="24"/>
              </w:rPr>
              <w:tab/>
              <w:t xml:space="preserve">Песенное творчество: </w:t>
            </w:r>
          </w:p>
        </w:tc>
      </w:tr>
      <w:tr w:rsidR="00D040D4" w:rsidRPr="00D040D4" w:rsidTr="00D040D4">
        <w:trPr>
          <w:trHeight w:val="925"/>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tc>
        <w:tc>
          <w:tcPr>
            <w:tcW w:w="4040" w:type="dxa"/>
            <w:tcBorders>
              <w:top w:val="dashSmallGap" w:sz="4" w:space="0" w:color="auto"/>
              <w:left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i/>
                <w:sz w:val="24"/>
                <w:szCs w:val="24"/>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lang w:val="ru-RU"/>
              </w:rPr>
              <w:t xml:space="preserve"> «Как тебя зовут?»; «Что ты хочешь, кошечка?»; «Наша песенка простая», муз. А. Александрова, сл. М. Ивенсен; «Курочка-рябушечка», муз. Г. Лобачева, сл. </w:t>
            </w:r>
            <w:r w:rsidRPr="00D040D4">
              <w:rPr>
                <w:rFonts w:ascii="Times New Roman" w:hAnsi="Times New Roman" w:cs="Times New Roman"/>
                <w:sz w:val="24"/>
                <w:szCs w:val="24"/>
              </w:rPr>
              <w:t>Народные.</w:t>
            </w:r>
          </w:p>
        </w:tc>
      </w:tr>
      <w:tr w:rsidR="00D040D4" w:rsidRPr="00D040D4" w:rsidTr="00D040D4">
        <w:trPr>
          <w:trHeight w:val="205"/>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rPr>
              <w:t>4)</w:t>
            </w:r>
            <w:r w:rsidRPr="00D040D4">
              <w:rPr>
                <w:rFonts w:ascii="Times New Roman" w:hAnsi="Times New Roman" w:cs="Times New Roman"/>
                <w:sz w:val="24"/>
                <w:szCs w:val="24"/>
              </w:rPr>
              <w:tab/>
              <w:t xml:space="preserve">Музыкально-ритмические движения: </w:t>
            </w:r>
          </w:p>
        </w:tc>
      </w:tr>
      <w:tr w:rsidR="00D040D4" w:rsidRPr="00D040D4" w:rsidTr="00D040D4">
        <w:trPr>
          <w:trHeight w:val="3959"/>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tc>
        <w:tc>
          <w:tcPr>
            <w:tcW w:w="4040" w:type="dxa"/>
            <w:tcBorders>
              <w:top w:val="dashSmallGap" w:sz="4" w:space="0" w:color="auto"/>
              <w:left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i/>
                <w:sz w:val="24"/>
                <w:szCs w:val="24"/>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Игровые упражнения.</w:t>
            </w:r>
            <w:r w:rsidRPr="00D040D4">
              <w:rPr>
                <w:rFonts w:ascii="Times New Roman" w:hAnsi="Times New Roman" w:cs="Times New Roman"/>
                <w:sz w:val="24"/>
                <w:szCs w:val="24"/>
                <w:lang w:val="ru-RU"/>
              </w:rP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Хороводы и пляски.</w:t>
            </w:r>
            <w:r w:rsidRPr="00D040D4">
              <w:rPr>
                <w:rFonts w:ascii="Times New Roman" w:hAnsi="Times New Roman" w:cs="Times New Roman"/>
                <w:sz w:val="24"/>
                <w:szCs w:val="24"/>
                <w:lang w:val="ru-RU"/>
              </w:rPr>
              <w:t xml:space="preserve"> «Топ и хлоп», муз. Т. Назарова-Метнер, сл. Е. Каргановой; «Танец с ложками» под рус. нар. мелодию; новогодние хороводы по выбору музыкального руководителя.</w:t>
            </w:r>
          </w:p>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i/>
                <w:sz w:val="24"/>
                <w:szCs w:val="24"/>
                <w:lang w:val="ru-RU"/>
              </w:rPr>
              <w:t>• Характерные танцы.</w:t>
            </w:r>
            <w:r w:rsidRPr="00D040D4">
              <w:rPr>
                <w:rFonts w:ascii="Times New Roman" w:hAnsi="Times New Roman" w:cs="Times New Roman"/>
                <w:sz w:val="24"/>
                <w:szCs w:val="24"/>
                <w:lang w:val="ru-RU"/>
              </w:rPr>
              <w:t xml:space="preserve"> «Снежинки», муз. О. Берта, обраб. Н. Метлова; «Танец зайчат» под «Польку» И. Штрауса; «Снежинки», муз. </w:t>
            </w:r>
            <w:r w:rsidRPr="00D040D4">
              <w:rPr>
                <w:rFonts w:ascii="Times New Roman" w:hAnsi="Times New Roman" w:cs="Times New Roman"/>
                <w:sz w:val="24"/>
                <w:szCs w:val="24"/>
              </w:rPr>
              <w:t>Т. Ломовой; «Бусинки» под «Галоп» И. Дунаевского.</w:t>
            </w:r>
          </w:p>
        </w:tc>
      </w:tr>
      <w:tr w:rsidR="00D040D4" w:rsidRPr="00D040D4" w:rsidTr="00D040D4">
        <w:trPr>
          <w:trHeight w:val="102"/>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i/>
                <w:sz w:val="24"/>
                <w:szCs w:val="24"/>
              </w:rPr>
            </w:pPr>
            <w:r w:rsidRPr="00D040D4">
              <w:rPr>
                <w:rFonts w:ascii="Times New Roman" w:hAnsi="Times New Roman" w:cs="Times New Roman"/>
                <w:sz w:val="24"/>
                <w:szCs w:val="24"/>
              </w:rPr>
              <w:t>5)</w:t>
            </w:r>
            <w:r w:rsidRPr="00D040D4">
              <w:rPr>
                <w:rFonts w:ascii="Times New Roman" w:hAnsi="Times New Roman" w:cs="Times New Roman"/>
                <w:sz w:val="24"/>
                <w:szCs w:val="24"/>
              </w:rPr>
              <w:tab/>
              <w:t xml:space="preserve">Развитие танцевально-игрового творчества: </w:t>
            </w:r>
          </w:p>
        </w:tc>
      </w:tr>
      <w:tr w:rsidR="00D040D4" w:rsidRPr="00AF7495" w:rsidTr="00D040D4">
        <w:trPr>
          <w:trHeight w:val="1692"/>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tc>
        <w:tc>
          <w:tcPr>
            <w:tcW w:w="4040" w:type="dxa"/>
            <w:tcBorders>
              <w:top w:val="dashSmallGap" w:sz="4" w:space="0" w:color="auto"/>
              <w:left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i/>
                <w:sz w:val="24"/>
                <w:szCs w:val="24"/>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•Этюды-драматизации.</w:t>
            </w:r>
            <w:r w:rsidRPr="00D040D4">
              <w:rPr>
                <w:rFonts w:ascii="Times New Roman" w:hAnsi="Times New Roman" w:cs="Times New Roman"/>
                <w:sz w:val="24"/>
                <w:szCs w:val="24"/>
                <w:lang w:val="ru-RU"/>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Музыкальные игры.</w:t>
            </w:r>
            <w:r w:rsidRPr="00D040D4">
              <w:rPr>
                <w:rFonts w:ascii="Times New Roman" w:hAnsi="Times New Roman" w:cs="Times New Roman"/>
                <w:sz w:val="24"/>
                <w:szCs w:val="24"/>
                <w:lang w:val="ru-RU"/>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Игры с пением.</w:t>
            </w:r>
            <w:r w:rsidRPr="00D040D4">
              <w:rPr>
                <w:rFonts w:ascii="Times New Roman" w:hAnsi="Times New Roman" w:cs="Times New Roman"/>
                <w:sz w:val="24"/>
                <w:szCs w:val="24"/>
                <w:lang w:val="ru-RU"/>
              </w:rP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xml:space="preserve">• </w:t>
            </w:r>
            <w:r w:rsidRPr="00D040D4">
              <w:rPr>
                <w:rFonts w:ascii="Times New Roman" w:hAnsi="Times New Roman" w:cs="Times New Roman"/>
                <w:i/>
                <w:sz w:val="24"/>
                <w:szCs w:val="24"/>
                <w:lang w:val="ru-RU"/>
              </w:rPr>
              <w:t>Развитие танцевально-игрового творчества.</w:t>
            </w:r>
            <w:r w:rsidRPr="00D040D4">
              <w:rPr>
                <w:rFonts w:ascii="Times New Roman" w:hAnsi="Times New Roman" w:cs="Times New Roman"/>
                <w:sz w:val="24"/>
                <w:szCs w:val="24"/>
                <w:lang w:val="ru-RU"/>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w:t>
            </w:r>
          </w:p>
          <w:p w:rsidR="00D040D4" w:rsidRPr="00D040D4" w:rsidRDefault="00D040D4" w:rsidP="00D040D4">
            <w:pPr>
              <w:spacing w:before="0" w:beforeAutospacing="0" w:after="0" w:afterAutospacing="0"/>
              <w:jc w:val="both"/>
              <w:rPr>
                <w:rFonts w:ascii="Times New Roman" w:hAnsi="Times New Roman" w:cs="Times New Roman"/>
                <w:i/>
                <w:sz w:val="24"/>
                <w:szCs w:val="24"/>
                <w:lang w:val="ru-RU"/>
              </w:rPr>
            </w:pPr>
            <w:r w:rsidRPr="00D040D4">
              <w:rPr>
                <w:rFonts w:ascii="Times New Roman" w:hAnsi="Times New Roman" w:cs="Times New Roman"/>
                <w:i/>
                <w:sz w:val="24"/>
                <w:szCs w:val="24"/>
                <w:lang w:val="ru-RU"/>
              </w:rPr>
              <w:t>• Музыкально-дидактические игры.</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Развитие звуковысотного слуха. «Птицы и птенчики», «Качели». Развитие ритмического слуха. «Петушок, курочка и цыпленок», «Кто как идет?», «Веселые дудочки»; «Сыграй, как я».</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Развитие тембрового и динамического слуха.</w:t>
            </w:r>
            <w:r w:rsidRPr="00D040D4">
              <w:rPr>
                <w:rFonts w:ascii="Times New Roman" w:hAnsi="Times New Roman" w:cs="Times New Roman"/>
                <w:sz w:val="24"/>
                <w:szCs w:val="24"/>
                <w:lang w:val="ru-RU"/>
              </w:rPr>
              <w:t xml:space="preserve"> «Громко-тихо», «Узнай свой инструмент»; «Угадай, на чем играю». </w:t>
            </w:r>
            <w:r w:rsidRPr="00D040D4">
              <w:rPr>
                <w:rFonts w:ascii="Times New Roman" w:hAnsi="Times New Roman" w:cs="Times New Roman"/>
                <w:i/>
                <w:sz w:val="24"/>
                <w:szCs w:val="24"/>
                <w:lang w:val="ru-RU"/>
              </w:rPr>
              <w:t>Определение жанра и развитие памяти.</w:t>
            </w:r>
            <w:r w:rsidRPr="00D040D4">
              <w:rPr>
                <w:rFonts w:ascii="Times New Roman" w:hAnsi="Times New Roman" w:cs="Times New Roman"/>
                <w:sz w:val="24"/>
                <w:szCs w:val="24"/>
                <w:lang w:val="ru-RU"/>
              </w:rPr>
              <w:t xml:space="preserve"> «Что делает кукла?», «Узнай и спой песню по картинке», «Музыкальный магазин».</w:t>
            </w:r>
          </w:p>
        </w:tc>
      </w:tr>
      <w:tr w:rsidR="00D040D4" w:rsidRPr="00AF7495" w:rsidTr="00D040D4">
        <w:trPr>
          <w:trHeight w:val="177"/>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p>
        </w:tc>
        <w:tc>
          <w:tcPr>
            <w:tcW w:w="8079"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i/>
                <w:sz w:val="24"/>
                <w:szCs w:val="24"/>
                <w:lang w:val="ru-RU"/>
              </w:rPr>
            </w:pPr>
            <w:r w:rsidRPr="00D040D4">
              <w:rPr>
                <w:rFonts w:ascii="Times New Roman" w:hAnsi="Times New Roman" w:cs="Times New Roman"/>
                <w:sz w:val="24"/>
                <w:szCs w:val="24"/>
                <w:lang w:val="ru-RU"/>
              </w:rPr>
              <w:t>6)</w:t>
            </w:r>
            <w:r w:rsidRPr="00D040D4">
              <w:rPr>
                <w:rFonts w:ascii="Times New Roman" w:hAnsi="Times New Roman" w:cs="Times New Roman"/>
                <w:sz w:val="24"/>
                <w:szCs w:val="24"/>
                <w:lang w:val="ru-RU"/>
              </w:rPr>
              <w:tab/>
              <w:t>Игра на детских музыкальных инструментах:</w:t>
            </w:r>
          </w:p>
        </w:tc>
      </w:tr>
      <w:tr w:rsidR="00D040D4" w:rsidRPr="00D040D4" w:rsidTr="00D040D4">
        <w:trPr>
          <w:trHeight w:val="2775"/>
        </w:trPr>
        <w:tc>
          <w:tcPr>
            <w:tcW w:w="5131" w:type="dxa"/>
            <w:vMerge/>
            <w:tcBorders>
              <w:bottom w:val="single"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p>
        </w:tc>
        <w:tc>
          <w:tcPr>
            <w:tcW w:w="4039" w:type="dxa"/>
            <w:tcBorders>
              <w:top w:val="dashSmallGap" w:sz="4" w:space="0" w:color="auto"/>
              <w:bottom w:val="single"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tc>
        <w:tc>
          <w:tcPr>
            <w:tcW w:w="4040" w:type="dxa"/>
            <w:tcBorders>
              <w:top w:val="dashSmallGap" w:sz="4" w:space="0" w:color="auto"/>
              <w:left w:val="dashSmallGap" w:sz="4" w:space="0" w:color="auto"/>
              <w:bottom w:val="single"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i/>
                <w:sz w:val="24"/>
                <w:szCs w:val="24"/>
                <w:lang w:val="ru-RU"/>
              </w:rPr>
              <w:t>Игра на детских музыкальных инструментах.</w:t>
            </w:r>
            <w:r w:rsidRPr="00D040D4">
              <w:rPr>
                <w:rFonts w:ascii="Times New Roman" w:hAnsi="Times New Roman" w:cs="Times New Roman"/>
                <w:sz w:val="24"/>
                <w:szCs w:val="24"/>
                <w:lang w:val="ru-RU"/>
              </w:rPr>
              <w:t xml:space="preserve"> «Гармошка», «Небо синее», «Андрей-воробей», муз. Е. Тиличеевой, сл. М. Долинова; «Сорока-сорока», рус. нар. прибаутка, обр. </w:t>
            </w:r>
            <w:r w:rsidRPr="00D040D4">
              <w:rPr>
                <w:rFonts w:ascii="Times New Roman" w:hAnsi="Times New Roman" w:cs="Times New Roman"/>
                <w:sz w:val="24"/>
                <w:szCs w:val="24"/>
              </w:rPr>
              <w:t>Т. Попатенко.</w:t>
            </w:r>
          </w:p>
        </w:tc>
      </w:tr>
      <w:tr w:rsidR="00D040D4" w:rsidRPr="00D040D4" w:rsidTr="00D040D4">
        <w:trPr>
          <w:trHeight w:val="255"/>
        </w:trPr>
        <w:tc>
          <w:tcPr>
            <w:tcW w:w="13210" w:type="dxa"/>
            <w:gridSpan w:val="3"/>
            <w:tcBorders>
              <w:top w:val="single"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5)</w:t>
            </w:r>
            <w:r w:rsidRPr="00D040D4">
              <w:rPr>
                <w:rFonts w:ascii="Times New Roman" w:hAnsi="Times New Roman" w:cs="Times New Roman"/>
                <w:sz w:val="24"/>
                <w:szCs w:val="24"/>
              </w:rPr>
              <w:tab/>
              <w:t>театрализованная деятельность:</w:t>
            </w:r>
          </w:p>
        </w:tc>
      </w:tr>
      <w:tr w:rsidR="00D040D4" w:rsidRPr="00AF7495" w:rsidTr="00D040D4">
        <w:trPr>
          <w:trHeight w:val="1124"/>
        </w:trPr>
        <w:tc>
          <w:tcPr>
            <w:tcW w:w="5131" w:type="dxa"/>
            <w:tcBorders>
              <w:top w:val="dashSmallGap" w:sz="4" w:space="0" w:color="auto"/>
              <w:bottom w:val="single"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учить элементам художественно-образных выразительных средств (интонация, мимика, пантомимика);</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активизировать словарь детей, совершенствовать звуковую культуру речи, интонационный строй, диалогическую речь;</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познакомить детей с различными видами театра (кукольный, музыкальный, детский, театр зверей и другое);</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формировать у детей простейшие образно-выразительные умения, имитировать характерные движения сказочных животных;</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развивать эстетический вкус, воспитывать чувство прекрасного, побуждать нравственно-эстетические и эмоциональные переживания;</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побуждать интерес творческим проявлениям в игре и игровому общению со сверстниками.</w:t>
            </w:r>
          </w:p>
        </w:tc>
        <w:tc>
          <w:tcPr>
            <w:tcW w:w="8079" w:type="dxa"/>
            <w:gridSpan w:val="2"/>
            <w:tcBorders>
              <w:top w:val="dashSmallGap" w:sz="4" w:space="0" w:color="auto"/>
              <w:bottom w:val="single"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D040D4" w:rsidRPr="00D040D4" w:rsidTr="00D040D4">
        <w:trPr>
          <w:trHeight w:val="255"/>
        </w:trPr>
        <w:tc>
          <w:tcPr>
            <w:tcW w:w="13210" w:type="dxa"/>
            <w:gridSpan w:val="3"/>
            <w:tcBorders>
              <w:top w:val="single"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6)</w:t>
            </w:r>
            <w:r w:rsidRPr="00D040D4">
              <w:rPr>
                <w:rFonts w:ascii="Times New Roman" w:hAnsi="Times New Roman" w:cs="Times New Roman"/>
                <w:sz w:val="24"/>
                <w:szCs w:val="24"/>
              </w:rPr>
              <w:tab/>
              <w:t>культурно-досуговая деятельность:</w:t>
            </w:r>
          </w:p>
        </w:tc>
      </w:tr>
      <w:tr w:rsidR="00D040D4" w:rsidRPr="00AF7495" w:rsidTr="00D040D4">
        <w:trPr>
          <w:trHeight w:val="1975"/>
        </w:trPr>
        <w:tc>
          <w:tcPr>
            <w:tcW w:w="5131" w:type="dxa"/>
            <w:tcBorders>
              <w:top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развивать интерес к развлечениям, знакомящим с культурой и традициями народов страны;</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осуществлять патриотическое и нравственное воспитание, приобщать к художественной культуре, эстетико-эмоциональному творчеству;</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приобщать к праздничной культуре, развивать желание принимать участие в праздниках (календарных, государственных, народных);</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формировать чувства причастности к событиям, происходящим в стране;</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развивать индивидуальные творческие способности и художественные наклонности ребёнка;</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8079" w:type="dxa"/>
            <w:gridSpan w:val="2"/>
            <w:tcBorders>
              <w:top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r>
      <w:tr w:rsidR="00D040D4" w:rsidRPr="00AF7495" w:rsidTr="00D040D4">
        <w:trPr>
          <w:trHeight w:val="420"/>
        </w:trPr>
        <w:tc>
          <w:tcPr>
            <w:tcW w:w="13210" w:type="dxa"/>
            <w:gridSpan w:val="3"/>
            <w:tcBorders>
              <w:top w:val="dashSmallGap" w:sz="4" w:space="0" w:color="auto"/>
              <w:bottom w:val="double" w:sz="4" w:space="0" w:color="auto"/>
            </w:tcBorders>
            <w:shd w:val="clear" w:color="auto" w:fill="FFFFFF" w:themeFill="background1"/>
          </w:tcPr>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 приобщение к традициям и великому культурному наследию российского народа, шедеврам мировой художественной культуры;</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 становление эстетического, эмоционально-ценностного отношения к окружающему миру для гармонизации внешнего и внутреннего мира ребёнка;</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 создание условий для раскрытия детьми базовых ценностей и их проживания в разных видах художественно-творческой деятельности;</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формирование целостной картины мира на основе интеграции интеллектуального и эмоционально-образного способов его освоения детьми;</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D040D4" w:rsidRPr="00D040D4" w:rsidRDefault="00D040D4" w:rsidP="00D040D4">
      <w:pPr>
        <w:spacing w:before="0" w:beforeAutospacing="0" w:after="0" w:afterAutospacing="0"/>
        <w:jc w:val="both"/>
        <w:rPr>
          <w:rFonts w:ascii="Times New Roman" w:eastAsia="Times New Roman" w:hAnsi="Times New Roman" w:cs="Times New Roman"/>
          <w:b/>
          <w:bCs/>
          <w:sz w:val="24"/>
          <w:szCs w:val="24"/>
          <w:lang w:eastAsia="ru-RU"/>
        </w:rPr>
      </w:pPr>
      <w:r w:rsidRPr="00D040D4">
        <w:rPr>
          <w:rFonts w:ascii="Times New Roman" w:eastAsia="Times New Roman" w:hAnsi="Times New Roman" w:cs="Times New Roman"/>
          <w:b/>
          <w:bCs/>
          <w:sz w:val="24"/>
          <w:szCs w:val="24"/>
          <w:lang w:eastAsia="ru-RU"/>
        </w:rPr>
        <w:t>Список методической литературы</w:t>
      </w:r>
    </w:p>
    <w:p w:rsidR="00D040D4" w:rsidRPr="00D040D4" w:rsidRDefault="00D040D4" w:rsidP="0000686D">
      <w:pPr>
        <w:pStyle w:val="a3"/>
        <w:numPr>
          <w:ilvl w:val="0"/>
          <w:numId w:val="79"/>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Музыкальное занятие в детском саду. Технология проектирования. (Т.А.Замятина)</w:t>
      </w:r>
    </w:p>
    <w:p w:rsidR="00D040D4" w:rsidRPr="00D040D4" w:rsidRDefault="00D040D4" w:rsidP="0000686D">
      <w:pPr>
        <w:pStyle w:val="a3"/>
        <w:numPr>
          <w:ilvl w:val="0"/>
          <w:numId w:val="79"/>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Музыкальное развитие дошкольников. (М.А Галкина, В.А.Дёмина, В.А. Курепина, Н.И. Льговская, В.И.Павлутина, И.Л.Соболева, И.А. Чердынцева, Е.Ю.Шадрина)</w:t>
      </w:r>
    </w:p>
    <w:p w:rsidR="00D040D4" w:rsidRPr="00D040D4" w:rsidRDefault="00D040D4" w:rsidP="0000686D">
      <w:pPr>
        <w:pStyle w:val="a3"/>
        <w:numPr>
          <w:ilvl w:val="0"/>
          <w:numId w:val="79"/>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Библиотека воспитателя. «Мы играем в сказку» Развите креативности у детей в</w:t>
      </w:r>
      <w:r w:rsidRPr="00D040D4">
        <w:rPr>
          <w:rFonts w:ascii="Times New Roman" w:eastAsia="Times New Roman" w:hAnsi="Times New Roman" w:cs="Times New Roman"/>
          <w:b/>
          <w:bCs/>
          <w:sz w:val="24"/>
          <w:szCs w:val="24"/>
          <w:lang w:eastAsia="ru-RU"/>
        </w:rPr>
        <w:t xml:space="preserve"> </w:t>
      </w:r>
      <w:r w:rsidRPr="00D040D4">
        <w:rPr>
          <w:rFonts w:ascii="Times New Roman" w:eastAsia="Times New Roman" w:hAnsi="Times New Roman" w:cs="Times New Roman"/>
          <w:bCs/>
          <w:sz w:val="24"/>
          <w:szCs w:val="24"/>
          <w:lang w:eastAsia="ru-RU"/>
        </w:rPr>
        <w:t>музыкально- художественной деятельности (И.Е.Наумова)</w:t>
      </w:r>
    </w:p>
    <w:p w:rsidR="00D040D4" w:rsidRPr="00D040D4" w:rsidRDefault="00D040D4" w:rsidP="0000686D">
      <w:pPr>
        <w:pStyle w:val="a3"/>
        <w:numPr>
          <w:ilvl w:val="0"/>
          <w:numId w:val="79"/>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Библиотека программы «Детство». Современные педагогиечнские технологии музыкального воспитания и развития детей раннего и дошкольного возраста (Гогоберидзе А.Г. , Деркунская В.А.)</w:t>
      </w:r>
    </w:p>
    <w:p w:rsidR="00D040D4" w:rsidRPr="00D040D4" w:rsidRDefault="00D040D4" w:rsidP="0000686D">
      <w:pPr>
        <w:pStyle w:val="a3"/>
        <w:numPr>
          <w:ilvl w:val="0"/>
          <w:numId w:val="79"/>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Музыкальное развитие дошкольников на основе примерной образовательной программы «Детство» (И.Е.Яцевич)</w:t>
      </w:r>
    </w:p>
    <w:p w:rsidR="00D040D4" w:rsidRPr="00D040D4" w:rsidRDefault="00D040D4" w:rsidP="0000686D">
      <w:pPr>
        <w:pStyle w:val="a3"/>
        <w:numPr>
          <w:ilvl w:val="0"/>
          <w:numId w:val="79"/>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Карточное планирование «Музыкальное развитие детей» Средняя группа от 4до 5 лет (А.А.Петухова)</w:t>
      </w:r>
    </w:p>
    <w:p w:rsidR="00D040D4" w:rsidRPr="00D040D4" w:rsidRDefault="00D040D4" w:rsidP="0000686D">
      <w:pPr>
        <w:pStyle w:val="a3"/>
        <w:numPr>
          <w:ilvl w:val="0"/>
          <w:numId w:val="79"/>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Планирование деятельности музыкального руководителя «Сопровождение в мир музыки» 4-5 лет. (М.В. Агарева, Л.Г. Арстанова, Е.А.Кудрявцева)</w:t>
      </w:r>
    </w:p>
    <w:p w:rsidR="00D040D4" w:rsidRPr="00D040D4" w:rsidRDefault="00D040D4" w:rsidP="00D040D4">
      <w:pPr>
        <w:pStyle w:val="a5"/>
        <w:spacing w:beforeAutospacing="0" w:afterAutospacing="0"/>
        <w:rPr>
          <w:rFonts w:ascii="Times New Roman" w:hAnsi="Times New Roman" w:cs="Times New Roman"/>
          <w:b/>
          <w:sz w:val="24"/>
          <w:szCs w:val="24"/>
          <w:lang w:val="ru-RU"/>
        </w:rPr>
      </w:pPr>
      <w:r w:rsidRPr="00D040D4">
        <w:rPr>
          <w:rFonts w:ascii="Times New Roman" w:hAnsi="Times New Roman" w:cs="Times New Roman"/>
          <w:b/>
          <w:sz w:val="24"/>
          <w:szCs w:val="24"/>
          <w:lang w:val="ru-RU"/>
        </w:rPr>
        <w:t>Базовая часть ОП:</w:t>
      </w:r>
      <w:r w:rsidRPr="00D040D4">
        <w:rPr>
          <w:rFonts w:ascii="Times New Roman" w:hAnsi="Times New Roman" w:cs="Times New Roman"/>
          <w:b/>
          <w:bCs/>
          <w:sz w:val="24"/>
          <w:szCs w:val="24"/>
          <w:lang w:val="ru-RU"/>
        </w:rPr>
        <w:t xml:space="preserve"> старшей группы (5-6 года)</w:t>
      </w:r>
    </w:p>
    <w:p w:rsidR="00D040D4" w:rsidRPr="00D040D4" w:rsidRDefault="00D040D4" w:rsidP="00D040D4">
      <w:pPr>
        <w:spacing w:before="0" w:beforeAutospacing="0" w:after="0" w:afterAutospacing="0"/>
        <w:jc w:val="both"/>
        <w:rPr>
          <w:rFonts w:ascii="Times New Roman" w:hAnsi="Times New Roman" w:cs="Times New Roman"/>
          <w:b/>
          <w:bCs/>
          <w:sz w:val="24"/>
          <w:szCs w:val="24"/>
          <w:lang w:val="ru-RU"/>
        </w:rPr>
      </w:pPr>
      <w:r w:rsidRPr="00D040D4">
        <w:rPr>
          <w:rFonts w:ascii="Times New Roman" w:hAnsi="Times New Roman" w:cs="Times New Roman"/>
          <w:b/>
          <w:bCs/>
          <w:sz w:val="24"/>
          <w:szCs w:val="24"/>
          <w:lang w:val="ru-RU"/>
        </w:rPr>
        <w:t xml:space="preserve">Планируемые результаты: </w:t>
      </w:r>
    </w:p>
    <w:p w:rsidR="00D040D4" w:rsidRPr="00D040D4" w:rsidRDefault="00D040D4" w:rsidP="00D040D4">
      <w:pPr>
        <w:pStyle w:val="a3"/>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b/>
          <w:bCs/>
          <w:sz w:val="24"/>
          <w:szCs w:val="24"/>
        </w:rPr>
        <w:t>Содержание работы</w:t>
      </w:r>
      <w:r w:rsidRPr="00D040D4">
        <w:rPr>
          <w:rFonts w:ascii="Times New Roman" w:hAnsi="Times New Roman" w:cs="Times New Roman"/>
          <w:b/>
          <w:bCs/>
          <w:sz w:val="24"/>
          <w:szCs w:val="24"/>
          <w:lang w:val="ru-RU"/>
        </w:rPr>
        <w:t xml:space="preserve"> по ФОП ДО</w:t>
      </w:r>
    </w:p>
    <w:tbl>
      <w:tblPr>
        <w:tblStyle w:val="a4"/>
        <w:tblW w:w="0" w:type="auto"/>
        <w:tblLook w:val="04A0"/>
      </w:tblPr>
      <w:tblGrid>
        <w:gridCol w:w="5131"/>
        <w:gridCol w:w="4039"/>
        <w:gridCol w:w="4040"/>
      </w:tblGrid>
      <w:tr w:rsidR="00D040D4" w:rsidRPr="00D040D4" w:rsidTr="00D040D4">
        <w:trPr>
          <w:trHeight w:val="240"/>
        </w:trPr>
        <w:tc>
          <w:tcPr>
            <w:tcW w:w="13210" w:type="dxa"/>
            <w:gridSpan w:val="3"/>
            <w:tcBorders>
              <w:top w:val="single"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4)</w:t>
            </w:r>
            <w:r w:rsidRPr="00D040D4">
              <w:rPr>
                <w:rFonts w:ascii="Times New Roman" w:hAnsi="Times New Roman" w:cs="Times New Roman"/>
                <w:sz w:val="24"/>
                <w:szCs w:val="24"/>
              </w:rPr>
              <w:tab/>
              <w:t>музыкальная деятельность:</w:t>
            </w:r>
          </w:p>
        </w:tc>
      </w:tr>
      <w:tr w:rsidR="00D040D4" w:rsidRPr="00D040D4" w:rsidTr="00D040D4">
        <w:trPr>
          <w:trHeight w:val="213"/>
        </w:trPr>
        <w:tc>
          <w:tcPr>
            <w:tcW w:w="5131" w:type="dxa"/>
            <w:vMerge w:val="restart"/>
            <w:tcBorders>
              <w:top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продолжать формировать у детей эстетическое восприятие музыки, умение различать жанры музыкальных произведений (песня, танец, марш);</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развивать у детей музыкальную память, умение различать на слух звуки по высоте, музыкальные инструменты;</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продолжать развивать у детей интерес и любовь к музыке, музыкальную отзывчивость на нее;</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продолжать развивать у детей музыкальные способности детей: звуковысотный, ритмический, тембровый, динамический слух;</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развивать у детей умение творческой интерпретации музыки разными средствами художественной выразительности;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развивать у детей умение сотрудничества в коллективной музыкальной деятельности;</w:t>
            </w:r>
          </w:p>
        </w:tc>
        <w:tc>
          <w:tcPr>
            <w:tcW w:w="8079"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rPr>
              <w:t xml:space="preserve">1) Слушание: </w:t>
            </w:r>
          </w:p>
        </w:tc>
      </w:tr>
      <w:tr w:rsidR="00D040D4" w:rsidRPr="00D040D4" w:rsidTr="00D040D4">
        <w:trPr>
          <w:trHeight w:val="3874"/>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lang w:val="ru-RU"/>
              </w:rPr>
              <w:t xml:space="preserve">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D040D4">
              <w:rPr>
                <w:rFonts w:ascii="Times New Roman" w:hAnsi="Times New Roman" w:cs="Times New Roman"/>
                <w:sz w:val="24"/>
                <w:szCs w:val="24"/>
              </w:rPr>
              <w:t>Знакомит с творчеством некоторых композиторов.</w:t>
            </w:r>
          </w:p>
        </w:tc>
        <w:tc>
          <w:tcPr>
            <w:tcW w:w="4040" w:type="dxa"/>
            <w:tcBorders>
              <w:top w:val="dashSmallGap" w:sz="4" w:space="0" w:color="auto"/>
              <w:left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lang w:val="ru-RU"/>
              </w:rPr>
              <w:t xml:space="preserve">«Зима»,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w:t>
            </w:r>
            <w:r w:rsidRPr="00D040D4">
              <w:rPr>
                <w:rFonts w:ascii="Times New Roman" w:hAnsi="Times New Roman" w:cs="Times New Roman"/>
                <w:sz w:val="24"/>
                <w:szCs w:val="24"/>
              </w:rPr>
              <w:t>С. Майкапара; «Пляска птиц», «Колыбельная», муз. Н. Римского-Корсакова.</w:t>
            </w:r>
          </w:p>
        </w:tc>
      </w:tr>
      <w:tr w:rsidR="00D040D4" w:rsidRPr="00D040D4" w:rsidTr="00D040D4">
        <w:trPr>
          <w:trHeight w:val="50"/>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rPr>
              <w:t>2)</w:t>
            </w:r>
            <w:r w:rsidRPr="00D040D4">
              <w:rPr>
                <w:rFonts w:ascii="Times New Roman" w:hAnsi="Times New Roman" w:cs="Times New Roman"/>
                <w:sz w:val="24"/>
                <w:szCs w:val="24"/>
              </w:rPr>
              <w:tab/>
              <w:t xml:space="preserve">Пение: </w:t>
            </w:r>
          </w:p>
        </w:tc>
      </w:tr>
      <w:tr w:rsidR="00D040D4" w:rsidRPr="00D040D4" w:rsidTr="00D040D4">
        <w:trPr>
          <w:trHeight w:val="810"/>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lang w:val="ru-RU"/>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D040D4">
              <w:rPr>
                <w:rFonts w:ascii="Times New Roman" w:hAnsi="Times New Roman" w:cs="Times New Roman"/>
                <w:sz w:val="24"/>
                <w:szCs w:val="24"/>
              </w:rPr>
              <w:t>Развивает у детей песенный музыкальный вкус.</w:t>
            </w:r>
          </w:p>
        </w:tc>
        <w:tc>
          <w:tcPr>
            <w:tcW w:w="4040" w:type="dxa"/>
            <w:tcBorders>
              <w:top w:val="dashSmallGap" w:sz="4" w:space="0" w:color="auto"/>
              <w:left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i/>
                <w:sz w:val="24"/>
                <w:szCs w:val="24"/>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Упражнения на развитие слуха и голоса.</w:t>
            </w:r>
            <w:r w:rsidRPr="00D040D4">
              <w:rPr>
                <w:rFonts w:ascii="Times New Roman" w:hAnsi="Times New Roman" w:cs="Times New Roman"/>
                <w:sz w:val="24"/>
                <w:szCs w:val="24"/>
                <w:lang w:val="ru-RU"/>
              </w:rPr>
              <w:t xml:space="preserve">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i/>
                <w:sz w:val="24"/>
                <w:szCs w:val="24"/>
                <w:lang w:val="ru-RU"/>
              </w:rPr>
              <w:t>• Песни.</w:t>
            </w:r>
            <w:r w:rsidRPr="00D040D4">
              <w:rPr>
                <w:rFonts w:ascii="Times New Roman" w:hAnsi="Times New Roman" w:cs="Times New Roman"/>
                <w:sz w:val="24"/>
                <w:szCs w:val="24"/>
                <w:lang w:val="ru-RU"/>
              </w:rPr>
              <w:t xml:space="preserve">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w:t>
            </w:r>
            <w:r w:rsidRPr="00D040D4">
              <w:rPr>
                <w:rFonts w:ascii="Times New Roman" w:hAnsi="Times New Roman" w:cs="Times New Roman"/>
                <w:sz w:val="24"/>
                <w:szCs w:val="24"/>
              </w:rPr>
              <w:t>М. Красева, сл. М. Клоковой.</w:t>
            </w:r>
          </w:p>
        </w:tc>
      </w:tr>
      <w:tr w:rsidR="00D040D4" w:rsidRPr="00D040D4" w:rsidTr="00D040D4">
        <w:trPr>
          <w:trHeight w:val="103"/>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rPr>
              <w:t>3)</w:t>
            </w:r>
            <w:r w:rsidRPr="00D040D4">
              <w:rPr>
                <w:rFonts w:ascii="Times New Roman" w:hAnsi="Times New Roman" w:cs="Times New Roman"/>
                <w:sz w:val="24"/>
                <w:szCs w:val="24"/>
              </w:rPr>
              <w:tab/>
              <w:t xml:space="preserve">Песенное творчество: </w:t>
            </w:r>
          </w:p>
        </w:tc>
      </w:tr>
      <w:tr w:rsidR="00D040D4" w:rsidRPr="00AF7495" w:rsidTr="00D040D4">
        <w:trPr>
          <w:trHeight w:val="374"/>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c>
          <w:tcPr>
            <w:tcW w:w="4040" w:type="dxa"/>
            <w:tcBorders>
              <w:top w:val="dashSmallGap" w:sz="4" w:space="0" w:color="auto"/>
              <w:left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i/>
                <w:sz w:val="24"/>
                <w:szCs w:val="24"/>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«Колыбельная», рус. нар. песня; «Марш», муз. М. Красева; «Дили-дили! Бом! Бом!», укр. нар. песня, сл. Е. Макшанцевой; Потешки, дразнилки, считалки и другие рус. нар. попевки.</w:t>
            </w:r>
          </w:p>
        </w:tc>
      </w:tr>
      <w:tr w:rsidR="00D040D4" w:rsidRPr="00D040D4" w:rsidTr="00D040D4">
        <w:trPr>
          <w:trHeight w:val="244"/>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p>
        </w:tc>
        <w:tc>
          <w:tcPr>
            <w:tcW w:w="8079"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rPr>
              <w:t>4)</w:t>
            </w:r>
            <w:r w:rsidRPr="00D040D4">
              <w:rPr>
                <w:rFonts w:ascii="Times New Roman" w:hAnsi="Times New Roman" w:cs="Times New Roman"/>
                <w:sz w:val="24"/>
                <w:szCs w:val="24"/>
              </w:rPr>
              <w:tab/>
              <w:t xml:space="preserve">Музыкально-ритмические движения: </w:t>
            </w:r>
          </w:p>
        </w:tc>
      </w:tr>
      <w:tr w:rsidR="00D040D4" w:rsidRPr="00D040D4" w:rsidTr="00D040D4">
        <w:trPr>
          <w:trHeight w:val="545"/>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4040" w:type="dxa"/>
            <w:tcBorders>
              <w:top w:val="dashSmallGap" w:sz="4" w:space="0" w:color="auto"/>
              <w:left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i/>
                <w:sz w:val="24"/>
                <w:szCs w:val="24"/>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Упражнения.</w:t>
            </w:r>
            <w:r w:rsidRPr="00D040D4">
              <w:rPr>
                <w:rFonts w:ascii="Times New Roman" w:hAnsi="Times New Roman" w:cs="Times New Roman"/>
                <w:sz w:val="24"/>
                <w:szCs w:val="24"/>
                <w:lang w:val="ru-RU"/>
              </w:rPr>
              <w:t xml:space="preserve"> «Шаг и бег», муз. Н. Надененко; «Плавные руки», муз. Р. Глиэра («Вальс», фрагмент); «Кто лучше скачет», муз. Т. Ломовой; «Росинки», муз. С. Майкапара.</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Упражнения с предметами.</w:t>
            </w:r>
            <w:r w:rsidRPr="00D040D4">
              <w:rPr>
                <w:rFonts w:ascii="Times New Roman" w:hAnsi="Times New Roman" w:cs="Times New Roman"/>
                <w:sz w:val="24"/>
                <w:szCs w:val="24"/>
                <w:lang w:val="ru-RU"/>
              </w:rPr>
              <w:t xml:space="preserve"> «Упражнения с мячами», муз. Т. Ломовой; «Вальс», муз. Ф. Бургмюллера.</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Этюды.</w:t>
            </w:r>
            <w:r w:rsidRPr="00D040D4">
              <w:rPr>
                <w:rFonts w:ascii="Times New Roman" w:hAnsi="Times New Roman" w:cs="Times New Roman"/>
                <w:sz w:val="24"/>
                <w:szCs w:val="24"/>
                <w:lang w:val="ru-RU"/>
              </w:rPr>
              <w:t xml:space="preserve">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Характерные танцы.</w:t>
            </w:r>
            <w:r w:rsidRPr="00D040D4">
              <w:rPr>
                <w:rFonts w:ascii="Times New Roman" w:hAnsi="Times New Roman" w:cs="Times New Roman"/>
                <w:sz w:val="24"/>
                <w:szCs w:val="24"/>
                <w:lang w:val="ru-RU"/>
              </w:rPr>
              <w:t xml:space="preserve"> «Матрешки», муз. Б. Мокроусова; «Пляска Петрушек», «Танец Снегурочки и снежинок», муз. Р. Глиэра.</w:t>
            </w:r>
          </w:p>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i/>
                <w:sz w:val="24"/>
                <w:szCs w:val="24"/>
                <w:lang w:val="ru-RU"/>
              </w:rPr>
              <w:t>• Хороводы.</w:t>
            </w:r>
            <w:r w:rsidRPr="00D040D4">
              <w:rPr>
                <w:rFonts w:ascii="Times New Roman" w:hAnsi="Times New Roman" w:cs="Times New Roman"/>
                <w:sz w:val="24"/>
                <w:szCs w:val="24"/>
                <w:lang w:val="ru-RU"/>
              </w:rPr>
              <w:t xml:space="preserve"> «Урожайная», муз. А. Филиппенко, сл. О. Волгиной; «Новогодняя хороводная», муз. С. Шайдар; «Пошла млада за водой», рус. нар. песня, обраб. </w:t>
            </w:r>
            <w:r w:rsidRPr="00D040D4">
              <w:rPr>
                <w:rFonts w:ascii="Times New Roman" w:hAnsi="Times New Roman" w:cs="Times New Roman"/>
                <w:sz w:val="24"/>
                <w:szCs w:val="24"/>
              </w:rPr>
              <w:t>В. Агафонникова.</w:t>
            </w:r>
          </w:p>
        </w:tc>
      </w:tr>
      <w:tr w:rsidR="00D040D4" w:rsidRPr="00AF7495" w:rsidTr="00D040D4">
        <w:trPr>
          <w:trHeight w:val="255"/>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5)</w:t>
            </w:r>
            <w:r w:rsidRPr="00D040D4">
              <w:rPr>
                <w:rFonts w:ascii="Times New Roman" w:hAnsi="Times New Roman" w:cs="Times New Roman"/>
                <w:sz w:val="24"/>
                <w:szCs w:val="24"/>
                <w:lang w:val="ru-RU"/>
              </w:rPr>
              <w:tab/>
              <w:t>Музыкально-игровое и танцевальное творчество:</w:t>
            </w:r>
          </w:p>
        </w:tc>
      </w:tr>
      <w:tr w:rsidR="00D040D4" w:rsidRPr="00D040D4" w:rsidTr="00D040D4">
        <w:trPr>
          <w:trHeight w:val="3023"/>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p>
        </w:tc>
        <w:tc>
          <w:tcPr>
            <w:tcW w:w="4039" w:type="dxa"/>
            <w:tcBorders>
              <w:top w:val="dashSmallGap" w:sz="4" w:space="0" w:color="auto"/>
              <w:bottom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c>
          <w:tcPr>
            <w:tcW w:w="4040" w:type="dxa"/>
            <w:tcBorders>
              <w:top w:val="dashSmallGap" w:sz="4" w:space="0" w:color="auto"/>
              <w:left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i/>
                <w:sz w:val="24"/>
                <w:szCs w:val="24"/>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Игры.</w:t>
            </w:r>
            <w:r w:rsidRPr="00D040D4">
              <w:rPr>
                <w:rFonts w:ascii="Times New Roman" w:hAnsi="Times New Roman" w:cs="Times New Roman"/>
                <w:sz w:val="24"/>
                <w:szCs w:val="24"/>
                <w:lang w:val="ru-RU"/>
              </w:rPr>
              <w:t xml:space="preserve"> «Не выпустим», муз. Т. Ломовой; «Будь ловким!», муз. Н. Ладухина; «Ищи игрушку», «Найди себе пару», латв. нар. мелодия, обраб. Т. Попатенко.</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Игры с пение</w:t>
            </w:r>
            <w:r w:rsidRPr="00D040D4">
              <w:rPr>
                <w:rFonts w:ascii="Times New Roman" w:hAnsi="Times New Roman" w:cs="Times New Roman"/>
                <w:sz w:val="24"/>
                <w:szCs w:val="24"/>
                <w:lang w:val="ru-RU"/>
              </w:rPr>
              <w:t>м. «Колпачок», «Ворон», рус. нар. песни; «Заинька», рус. нар. песня, обраб. Н. Римского-Корсакова; «Как на тоненький ледок», рус. нар. песня, обраб. А. Рубца.</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Музыкально-дидактические игры</w:t>
            </w:r>
            <w:r w:rsidRPr="00D040D4">
              <w:rPr>
                <w:rFonts w:ascii="Times New Roman" w:hAnsi="Times New Roman" w:cs="Times New Roman"/>
                <w:sz w:val="24"/>
                <w:szCs w:val="24"/>
                <w:lang w:val="ru-RU"/>
              </w:rPr>
              <w:t>.</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Развитие звуковысотного слуха.</w:t>
            </w:r>
            <w:r w:rsidRPr="00D040D4">
              <w:rPr>
                <w:rFonts w:ascii="Times New Roman" w:hAnsi="Times New Roman" w:cs="Times New Roman"/>
                <w:sz w:val="24"/>
                <w:szCs w:val="24"/>
                <w:lang w:val="ru-RU"/>
              </w:rPr>
              <w:t xml:space="preserve"> «Музыкальное лото», «Ступеньки», «Где мои детки?», «Мама и детки». </w:t>
            </w:r>
            <w:r w:rsidRPr="00D040D4">
              <w:rPr>
                <w:rFonts w:ascii="Times New Roman" w:hAnsi="Times New Roman" w:cs="Times New Roman"/>
                <w:i/>
                <w:sz w:val="24"/>
                <w:szCs w:val="24"/>
                <w:lang w:val="ru-RU"/>
              </w:rPr>
              <w:t>Развитие чувства ритма.</w:t>
            </w:r>
            <w:r w:rsidRPr="00D040D4">
              <w:rPr>
                <w:rFonts w:ascii="Times New Roman" w:hAnsi="Times New Roman" w:cs="Times New Roman"/>
                <w:sz w:val="24"/>
                <w:szCs w:val="24"/>
                <w:lang w:val="ru-RU"/>
              </w:rPr>
              <w:t xml:space="preserve"> «Определи по ритму», «Ритмические полоски», «Учись танцевать», «Ищи».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Развитие тембрового слуха</w:t>
            </w:r>
            <w:r w:rsidRPr="00D040D4">
              <w:rPr>
                <w:rFonts w:ascii="Times New Roman" w:hAnsi="Times New Roman" w:cs="Times New Roman"/>
                <w:sz w:val="24"/>
                <w:szCs w:val="24"/>
                <w:lang w:val="ru-RU"/>
              </w:rPr>
              <w:t>. «На чем играю?», «Музыкальные загадки», «Музыкальный домик».</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Развитие диатонического слуха</w:t>
            </w:r>
            <w:r w:rsidRPr="00D040D4">
              <w:rPr>
                <w:rFonts w:ascii="Times New Roman" w:hAnsi="Times New Roman" w:cs="Times New Roman"/>
                <w:sz w:val="24"/>
                <w:szCs w:val="24"/>
                <w:lang w:val="ru-RU"/>
              </w:rPr>
              <w:t>. «Громко, тихо запоем», «Звенящие колокольчики».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Развитие восприятия музыки и музыкальной памяти</w:t>
            </w:r>
            <w:r w:rsidRPr="00D040D4">
              <w:rPr>
                <w:rFonts w:ascii="Times New Roman" w:hAnsi="Times New Roman" w:cs="Times New Roman"/>
                <w:sz w:val="24"/>
                <w:szCs w:val="24"/>
                <w:lang w:val="ru-RU"/>
              </w:rPr>
              <w:t>. «Будь внимательным», «Буратино», «Музыкальный магазин», «Времена года», «Наши песни».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Инсценировки и музыкальные спектакли.</w:t>
            </w:r>
            <w:r w:rsidRPr="00D040D4">
              <w:rPr>
                <w:rFonts w:ascii="Times New Roman" w:hAnsi="Times New Roman" w:cs="Times New Roman"/>
                <w:sz w:val="24"/>
                <w:szCs w:val="24"/>
                <w:lang w:val="ru-RU"/>
              </w:rPr>
              <w:t xml:space="preserve"> «Где был, Иванушка?», рус. нар. мелодия, обраб. М. Иорданского; «Моя любимая кукла», автор Т. Коренева; «Полянка» (музыкальная играсказка), муз. Т. Вилькорейской.</w:t>
            </w:r>
          </w:p>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i/>
                <w:sz w:val="24"/>
                <w:szCs w:val="24"/>
                <w:lang w:val="ru-RU"/>
              </w:rPr>
              <w:t>• Развитие танцевально-игрового творчества</w:t>
            </w:r>
            <w:r w:rsidRPr="00D040D4">
              <w:rPr>
                <w:rFonts w:ascii="Times New Roman" w:hAnsi="Times New Roman" w:cs="Times New Roman"/>
                <w:sz w:val="24"/>
                <w:szCs w:val="24"/>
                <w:lang w:val="ru-RU"/>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w:t>
            </w:r>
            <w:r w:rsidRPr="00D040D4">
              <w:rPr>
                <w:rFonts w:ascii="Times New Roman" w:hAnsi="Times New Roman" w:cs="Times New Roman"/>
                <w:sz w:val="24"/>
                <w:szCs w:val="24"/>
              </w:rPr>
              <w:t>Т. Смирновой.</w:t>
            </w:r>
          </w:p>
        </w:tc>
      </w:tr>
      <w:tr w:rsidR="00D040D4" w:rsidRPr="00AF7495" w:rsidTr="00D040D4">
        <w:trPr>
          <w:trHeight w:val="260"/>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6)</w:t>
            </w:r>
            <w:r w:rsidRPr="00D040D4">
              <w:rPr>
                <w:rFonts w:ascii="Times New Roman" w:hAnsi="Times New Roman" w:cs="Times New Roman"/>
                <w:sz w:val="24"/>
                <w:szCs w:val="24"/>
                <w:lang w:val="ru-RU"/>
              </w:rPr>
              <w:tab/>
              <w:t xml:space="preserve">Игра на детских музыкальных инструментах: </w:t>
            </w:r>
          </w:p>
        </w:tc>
      </w:tr>
      <w:tr w:rsidR="00D040D4" w:rsidRPr="00D040D4" w:rsidTr="00D040D4">
        <w:trPr>
          <w:trHeight w:val="4140"/>
        </w:trPr>
        <w:tc>
          <w:tcPr>
            <w:tcW w:w="5131" w:type="dxa"/>
            <w:vMerge/>
            <w:tcBorders>
              <w:bottom w:val="single"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p>
        </w:tc>
        <w:tc>
          <w:tcPr>
            <w:tcW w:w="4039" w:type="dxa"/>
            <w:tcBorders>
              <w:top w:val="dashSmallGap" w:sz="4" w:space="0" w:color="auto"/>
              <w:bottom w:val="single"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tc>
        <w:tc>
          <w:tcPr>
            <w:tcW w:w="4040" w:type="dxa"/>
            <w:tcBorders>
              <w:top w:val="dashSmallGap" w:sz="4" w:space="0" w:color="auto"/>
              <w:left w:val="dashSmallGap" w:sz="4" w:space="0" w:color="auto"/>
              <w:bottom w:val="single"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i/>
                <w:sz w:val="24"/>
                <w:szCs w:val="24"/>
                <w:lang w:val="ru-RU"/>
              </w:rPr>
              <w:t>Игра на детских музыкальных инструментах</w:t>
            </w:r>
            <w:r w:rsidRPr="00D040D4">
              <w:rPr>
                <w:rFonts w:ascii="Times New Roman" w:hAnsi="Times New Roman" w:cs="Times New Roman"/>
                <w:sz w:val="24"/>
                <w:szCs w:val="24"/>
                <w:lang w:val="ru-RU"/>
              </w:rPr>
              <w:t xml:space="preserve">. «Дон-дон», рус. нар. песня, обраб. Р. Рустамова; «Гори, гори ясно!», рус. нар. мелодия; «Часики», муз. </w:t>
            </w:r>
            <w:r w:rsidRPr="00D040D4">
              <w:rPr>
                <w:rFonts w:ascii="Times New Roman" w:hAnsi="Times New Roman" w:cs="Times New Roman"/>
                <w:sz w:val="24"/>
                <w:szCs w:val="24"/>
              </w:rPr>
              <w:t>С. Вольфензона.</w:t>
            </w:r>
          </w:p>
        </w:tc>
      </w:tr>
      <w:tr w:rsidR="00D040D4" w:rsidRPr="00D040D4" w:rsidTr="00D040D4">
        <w:trPr>
          <w:trHeight w:val="240"/>
        </w:trPr>
        <w:tc>
          <w:tcPr>
            <w:tcW w:w="13210" w:type="dxa"/>
            <w:gridSpan w:val="3"/>
            <w:tcBorders>
              <w:top w:val="single"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5)</w:t>
            </w:r>
            <w:r w:rsidRPr="00D040D4">
              <w:rPr>
                <w:rFonts w:ascii="Times New Roman" w:hAnsi="Times New Roman" w:cs="Times New Roman"/>
                <w:sz w:val="24"/>
                <w:szCs w:val="24"/>
              </w:rPr>
              <w:tab/>
              <w:t>театрализованная деятельность:</w:t>
            </w:r>
          </w:p>
        </w:tc>
      </w:tr>
      <w:tr w:rsidR="00D040D4" w:rsidRPr="00AF7495" w:rsidTr="00D040D4">
        <w:trPr>
          <w:trHeight w:val="2542"/>
        </w:trPr>
        <w:tc>
          <w:tcPr>
            <w:tcW w:w="5131" w:type="dxa"/>
            <w:tcBorders>
              <w:top w:val="dashSmallGap" w:sz="4" w:space="0" w:color="auto"/>
              <w:bottom w:val="single"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знакомить детей с различными видами театрального искусства (кукольный театр, балет, опера и прочее);</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знакомить детей с театральной терминологией (акт, актер, антракт, кулисы и так далее);</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развивать интерес к сценическому искусству;</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воспитывать доброжелательность и контактность в отношениях со сверстниками;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8079" w:type="dxa"/>
            <w:gridSpan w:val="2"/>
            <w:tcBorders>
              <w:top w:val="dashSmallGap" w:sz="4" w:space="0" w:color="auto"/>
              <w:bottom w:val="single"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D040D4" w:rsidRPr="00D040D4" w:rsidTr="00D040D4">
        <w:trPr>
          <w:trHeight w:val="422"/>
        </w:trPr>
        <w:tc>
          <w:tcPr>
            <w:tcW w:w="13210" w:type="dxa"/>
            <w:gridSpan w:val="3"/>
            <w:tcBorders>
              <w:top w:val="single"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6) культурно-досуговая деятельность:</w:t>
            </w:r>
          </w:p>
        </w:tc>
      </w:tr>
      <w:tr w:rsidR="00D040D4" w:rsidRPr="00D040D4" w:rsidTr="00D040D4">
        <w:trPr>
          <w:trHeight w:val="1975"/>
        </w:trPr>
        <w:tc>
          <w:tcPr>
            <w:tcW w:w="5131" w:type="dxa"/>
            <w:tcBorders>
              <w:top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создавать условия для проявления культурных потребностей и интересов, а также их использования в организации своего досуга;</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формировать понятия праздничный и будний день, понимать их различия;</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знакомить с историей возникновения праздников, воспитывать бережное отношение к народным праздничным традициям и обычаям;</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поддерживать интерес к участию в творческих объединениях дополнительного образования в ДОО и вне её.</w:t>
            </w:r>
          </w:p>
        </w:tc>
        <w:tc>
          <w:tcPr>
            <w:tcW w:w="8079" w:type="dxa"/>
            <w:gridSpan w:val="2"/>
            <w:tcBorders>
              <w:top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D040D4">
              <w:rPr>
                <w:rFonts w:ascii="Times New Roman" w:hAnsi="Times New Roman" w:cs="Times New Roman"/>
                <w:sz w:val="24"/>
                <w:szCs w:val="24"/>
              </w:rPr>
              <w:t>Поощряет желание участвовать в народных праздниках и развлечениях.</w:t>
            </w:r>
          </w:p>
        </w:tc>
      </w:tr>
      <w:tr w:rsidR="00D040D4" w:rsidRPr="00AF7495" w:rsidTr="00D040D4">
        <w:trPr>
          <w:trHeight w:val="435"/>
        </w:trPr>
        <w:tc>
          <w:tcPr>
            <w:tcW w:w="13210" w:type="dxa"/>
            <w:gridSpan w:val="3"/>
            <w:tcBorders>
              <w:top w:val="dashSmallGap" w:sz="4" w:space="0" w:color="auto"/>
            </w:tcBorders>
            <w:shd w:val="clear" w:color="auto" w:fill="FFFFFF" w:themeFill="background1"/>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D040D4">
              <w:rPr>
                <w:rFonts w:ascii="Times New Roman" w:hAnsi="Times New Roman" w:cs="Times New Roman"/>
                <w:b/>
                <w:sz w:val="24"/>
                <w:szCs w:val="24"/>
                <w:lang w:val="ru-RU"/>
              </w:rPr>
              <w:t>«Культура» и «Красота»</w:t>
            </w:r>
            <w:r w:rsidRPr="00D040D4">
              <w:rPr>
                <w:rFonts w:ascii="Times New Roman" w:hAnsi="Times New Roman" w:cs="Times New Roman"/>
                <w:sz w:val="24"/>
                <w:szCs w:val="24"/>
                <w:lang w:val="ru-RU"/>
              </w:rPr>
              <w:t>, что предполагает:</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приобщение к традициям и великому культурному наследию российского народа, шедеврам мировой художественной культуры;</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становление эстетического, эмоционально-ценностного отношения к окружающему миру для гармонизации внешнего и внутреннего мира ребёнка;</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создание условий для раскрытия детьми базовых ценностей и их проживания в разных видах художественно-творческой деятельности;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формирование целостной картины мира на основе интеграции интеллектуального и эмоционально-образного способов его освоения детьми;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D040D4" w:rsidRPr="00D040D4" w:rsidRDefault="00D040D4" w:rsidP="00D040D4">
      <w:pPr>
        <w:spacing w:before="0" w:beforeAutospacing="0" w:after="0" w:afterAutospacing="0"/>
        <w:rPr>
          <w:rFonts w:ascii="Times New Roman" w:hAnsi="Times New Roman" w:cs="Times New Roman"/>
          <w:b/>
          <w:sz w:val="24"/>
          <w:szCs w:val="24"/>
        </w:rPr>
      </w:pPr>
      <w:r w:rsidRPr="00D040D4">
        <w:rPr>
          <w:rFonts w:ascii="Times New Roman" w:hAnsi="Times New Roman" w:cs="Times New Roman"/>
          <w:b/>
          <w:sz w:val="24"/>
          <w:szCs w:val="24"/>
        </w:rPr>
        <w:t xml:space="preserve">Список методической литературы: </w:t>
      </w:r>
    </w:p>
    <w:p w:rsidR="00D040D4" w:rsidRPr="00D040D4" w:rsidRDefault="00D040D4" w:rsidP="0000686D">
      <w:pPr>
        <w:pStyle w:val="a3"/>
        <w:numPr>
          <w:ilvl w:val="0"/>
          <w:numId w:val="81"/>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Издательство «Учитель» Музыкально- дидактические игры в образовательной деятельности старших дошкольников (Автор Н.Г.Кшенникова)</w:t>
      </w:r>
    </w:p>
    <w:p w:rsidR="00D040D4" w:rsidRPr="00D040D4" w:rsidRDefault="00D040D4" w:rsidP="0000686D">
      <w:pPr>
        <w:pStyle w:val="a3"/>
        <w:numPr>
          <w:ilvl w:val="0"/>
          <w:numId w:val="81"/>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Музыкальное развитее дошкольников (Авторы- М.А.Галкина, В.А.Дёмиеа, В.А.Курепина,Н.И.Льговская, В.И.Павлутина, И.Л. Соболева, И.А.Чердынцева, Е.Ю. Шадрина)</w:t>
      </w:r>
    </w:p>
    <w:p w:rsidR="00D040D4" w:rsidRPr="00D040D4" w:rsidRDefault="00D040D4" w:rsidP="0000686D">
      <w:pPr>
        <w:pStyle w:val="a3"/>
        <w:numPr>
          <w:ilvl w:val="0"/>
          <w:numId w:val="81"/>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Издательство «Учитель» Музыкальные занятия в детском саду. Технология проектирования (Т.А.Затямина)</w:t>
      </w:r>
    </w:p>
    <w:p w:rsidR="00D040D4" w:rsidRPr="00D040D4" w:rsidRDefault="00D040D4" w:rsidP="0000686D">
      <w:pPr>
        <w:pStyle w:val="a3"/>
        <w:numPr>
          <w:ilvl w:val="0"/>
          <w:numId w:val="81"/>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Библиотека воспитателя. «Мы играем в сказку» Развите креативности у детей в музыкально- художественной деятельности (И.Е.Наумова)</w:t>
      </w:r>
    </w:p>
    <w:p w:rsidR="00D040D4" w:rsidRPr="00D040D4" w:rsidRDefault="00D040D4" w:rsidP="0000686D">
      <w:pPr>
        <w:pStyle w:val="a3"/>
        <w:numPr>
          <w:ilvl w:val="0"/>
          <w:numId w:val="81"/>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Библиотека программы «Детство». Современные педагогиечнские технологии музыкального воспитания и развития детей раннего и дошкольного возраста (Гогоберидзе А.Г. , Деркунская В.А.)</w:t>
      </w:r>
    </w:p>
    <w:p w:rsidR="00D040D4" w:rsidRPr="00D040D4" w:rsidRDefault="00D040D4" w:rsidP="0000686D">
      <w:pPr>
        <w:pStyle w:val="a3"/>
        <w:numPr>
          <w:ilvl w:val="0"/>
          <w:numId w:val="81"/>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Музыкальное развитие дошкольников на основе примерной образовательной программы «Детство» (И.Е.Яцевич)</w:t>
      </w:r>
    </w:p>
    <w:p w:rsidR="00D040D4" w:rsidRPr="00D040D4" w:rsidRDefault="00D040D4" w:rsidP="0000686D">
      <w:pPr>
        <w:pStyle w:val="a3"/>
        <w:numPr>
          <w:ilvl w:val="0"/>
          <w:numId w:val="81"/>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Карточное планирование «Музыкальное развитие детей» 5-6 лет (А.А.Петухова)</w:t>
      </w:r>
    </w:p>
    <w:p w:rsidR="00D040D4" w:rsidRPr="00D040D4" w:rsidRDefault="00D040D4" w:rsidP="0000686D">
      <w:pPr>
        <w:pStyle w:val="a3"/>
        <w:numPr>
          <w:ilvl w:val="0"/>
          <w:numId w:val="81"/>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Планирование деятельности музыкального руководителя «Сопровождение в мир музыки» 5-6 лет. (М.В. Агарева, Л.Г. Арстанова, Е.А.Кудрявцева)</w:t>
      </w:r>
    </w:p>
    <w:p w:rsidR="00D040D4" w:rsidRPr="00D040D4" w:rsidRDefault="00D040D4" w:rsidP="00D040D4">
      <w:pPr>
        <w:spacing w:before="0" w:beforeAutospacing="0" w:after="0" w:afterAutospacing="0"/>
        <w:jc w:val="center"/>
        <w:rPr>
          <w:rFonts w:ascii="Times New Roman" w:hAnsi="Times New Roman" w:cs="Times New Roman"/>
          <w:b/>
          <w:bCs/>
          <w:sz w:val="24"/>
          <w:szCs w:val="24"/>
          <w:lang w:val="ru-RU"/>
        </w:rPr>
      </w:pPr>
      <w:r w:rsidRPr="00D040D4">
        <w:rPr>
          <w:rFonts w:ascii="Times New Roman" w:hAnsi="Times New Roman" w:cs="Times New Roman"/>
          <w:b/>
          <w:sz w:val="24"/>
          <w:szCs w:val="24"/>
          <w:u w:val="single"/>
          <w:lang w:val="ru-RU"/>
        </w:rPr>
        <w:t>Базовая часть ОП:</w:t>
      </w:r>
      <w:r w:rsidRPr="00D040D4">
        <w:rPr>
          <w:rFonts w:ascii="Times New Roman" w:hAnsi="Times New Roman" w:cs="Times New Roman"/>
          <w:b/>
          <w:bCs/>
          <w:sz w:val="24"/>
          <w:szCs w:val="24"/>
          <w:lang w:val="ru-RU"/>
        </w:rPr>
        <w:t xml:space="preserve"> подготовительной к школе группы (6-7 лет)</w:t>
      </w:r>
    </w:p>
    <w:p w:rsidR="00D040D4" w:rsidRPr="00D040D4" w:rsidRDefault="00D040D4" w:rsidP="00D040D4">
      <w:pPr>
        <w:spacing w:before="0" w:beforeAutospacing="0" w:after="0" w:afterAutospacing="0"/>
        <w:jc w:val="both"/>
        <w:rPr>
          <w:rFonts w:ascii="Times New Roman" w:hAnsi="Times New Roman" w:cs="Times New Roman"/>
          <w:b/>
          <w:bCs/>
          <w:sz w:val="24"/>
          <w:szCs w:val="24"/>
        </w:rPr>
      </w:pPr>
      <w:r w:rsidRPr="00D040D4">
        <w:rPr>
          <w:rFonts w:ascii="Times New Roman" w:hAnsi="Times New Roman" w:cs="Times New Roman"/>
          <w:b/>
          <w:bCs/>
          <w:sz w:val="24"/>
          <w:szCs w:val="24"/>
        </w:rPr>
        <w:t>Планируемые результаты:</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у ребёнка сформированы основные психофизические и нравственно-волевые качества;</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владеет основными движениями и элементами спортивных игр, может контролировать свои движение и управлять ими;</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соблюдает элементарные правила здорового образа жизни и личной гигиены;</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проявляет положительное отношение к миру, разным видам труда, другим людям и самому себе;</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у ребёнка выражено стремление заниматься социально значимой деятельностью;</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способен откликаться на эмоции близких людей, проявлять эмпатию (сочувствие, сопереживание, содействие);</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D040D4" w:rsidRPr="00D040D4" w:rsidRDefault="00D040D4" w:rsidP="0000686D">
      <w:pPr>
        <w:pStyle w:val="a3"/>
        <w:numPr>
          <w:ilvl w:val="0"/>
          <w:numId w:val="80"/>
        </w:numPr>
        <w:spacing w:after="0" w:line="240" w:lineRule="auto"/>
        <w:jc w:val="both"/>
        <w:rPr>
          <w:rFonts w:ascii="Times New Roman" w:hAnsi="Times New Roman" w:cs="Times New Roman"/>
          <w:sz w:val="24"/>
          <w:szCs w:val="24"/>
        </w:rPr>
      </w:pPr>
      <w:r w:rsidRPr="00D040D4">
        <w:rPr>
          <w:rFonts w:ascii="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p>
    <w:p w:rsidR="00D040D4" w:rsidRPr="00D040D4" w:rsidRDefault="00D040D4" w:rsidP="00D040D4">
      <w:pPr>
        <w:spacing w:before="0" w:beforeAutospacing="0" w:after="0" w:afterAutospacing="0"/>
        <w:rPr>
          <w:rFonts w:ascii="Times New Roman" w:hAnsi="Times New Roman" w:cs="Times New Roman"/>
          <w:b/>
          <w:bCs/>
          <w:sz w:val="24"/>
          <w:szCs w:val="24"/>
          <w:lang w:val="ru-RU"/>
        </w:rPr>
      </w:pPr>
      <w:r w:rsidRPr="00D040D4">
        <w:rPr>
          <w:rFonts w:ascii="Times New Roman" w:hAnsi="Times New Roman" w:cs="Times New Roman"/>
          <w:b/>
          <w:bCs/>
          <w:sz w:val="24"/>
          <w:szCs w:val="24"/>
        </w:rPr>
        <w:t>Содержание работы</w:t>
      </w:r>
      <w:r w:rsidRPr="00D040D4">
        <w:rPr>
          <w:rFonts w:ascii="Times New Roman" w:hAnsi="Times New Roman" w:cs="Times New Roman"/>
          <w:b/>
          <w:bCs/>
          <w:sz w:val="24"/>
          <w:szCs w:val="24"/>
          <w:lang w:val="ru-RU"/>
        </w:rPr>
        <w:t xml:space="preserve"> по ФОП ДО</w:t>
      </w:r>
    </w:p>
    <w:tbl>
      <w:tblPr>
        <w:tblStyle w:val="a4"/>
        <w:tblW w:w="0" w:type="auto"/>
        <w:tblLook w:val="04A0"/>
      </w:tblPr>
      <w:tblGrid>
        <w:gridCol w:w="5131"/>
        <w:gridCol w:w="4039"/>
        <w:gridCol w:w="4040"/>
      </w:tblGrid>
      <w:tr w:rsidR="00D040D4" w:rsidRPr="00D040D4" w:rsidTr="00D040D4">
        <w:trPr>
          <w:trHeight w:val="178"/>
        </w:trPr>
        <w:tc>
          <w:tcPr>
            <w:tcW w:w="13210" w:type="dxa"/>
            <w:gridSpan w:val="3"/>
            <w:tcBorders>
              <w:top w:val="single" w:sz="4" w:space="0" w:color="auto"/>
              <w:bottom w:val="dashSmallGap" w:sz="4" w:space="0" w:color="auto"/>
            </w:tcBorders>
            <w:shd w:val="clear" w:color="auto" w:fill="FFFFFF" w:themeFill="background1"/>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4)</w:t>
            </w:r>
            <w:r w:rsidRPr="00D040D4">
              <w:rPr>
                <w:rFonts w:ascii="Times New Roman" w:hAnsi="Times New Roman" w:cs="Times New Roman"/>
                <w:sz w:val="24"/>
                <w:szCs w:val="24"/>
              </w:rPr>
              <w:tab/>
              <w:t>музыкальная деятельность:</w:t>
            </w:r>
          </w:p>
        </w:tc>
      </w:tr>
      <w:tr w:rsidR="00D040D4" w:rsidRPr="00D040D4" w:rsidTr="00D040D4">
        <w:trPr>
          <w:trHeight w:val="261"/>
        </w:trPr>
        <w:tc>
          <w:tcPr>
            <w:tcW w:w="5131" w:type="dxa"/>
            <w:vMerge w:val="restart"/>
            <w:tcBorders>
              <w:top w:val="dashSmallGap" w:sz="4" w:space="0" w:color="auto"/>
            </w:tcBorders>
            <w:shd w:val="clear" w:color="auto" w:fill="FFFFFF" w:themeFill="background1"/>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воспитывать гражданско-патриотические чувства через изучение Государственного гимна Российской Федерации;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продолжать приобщать детей к музыкальной культуре, воспитывать музыкально-эстетический вкус;</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развивать у детей музыкальные способности: поэтический и музыкальный слух, чувство ритма, музыкальную память;</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продолжать обогащать музыкальные впечатления детей, вызывать яркий эмоциональный отклик при восприятии музыки разного характера;</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xml:space="preserve">• развивать у детей навык движения под музыку; </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xml:space="preserve">• обучать детей игре на детских музыкальных инструментах; </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xml:space="preserve">• знакомить детей с элементарными музыкальными понятиями; </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формировать у детей умение использовать полученные знания и навыки в быту и на досуге;</w:t>
            </w:r>
          </w:p>
        </w:tc>
        <w:tc>
          <w:tcPr>
            <w:tcW w:w="8079" w:type="dxa"/>
            <w:gridSpan w:val="2"/>
            <w:tcBorders>
              <w:top w:val="dashSmallGap" w:sz="4" w:space="0" w:color="auto"/>
              <w:bottom w:val="dashSmallGap" w:sz="4" w:space="0" w:color="auto"/>
            </w:tcBorders>
            <w:shd w:val="clear" w:color="auto" w:fill="FFFFFF" w:themeFill="background1"/>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rPr>
              <w:t>1)</w:t>
            </w:r>
            <w:r w:rsidRPr="00D040D4">
              <w:rPr>
                <w:rFonts w:ascii="Times New Roman" w:hAnsi="Times New Roman" w:cs="Times New Roman"/>
                <w:sz w:val="24"/>
                <w:szCs w:val="24"/>
              </w:rPr>
              <w:tab/>
              <w:t xml:space="preserve">Слушание: </w:t>
            </w:r>
          </w:p>
        </w:tc>
      </w:tr>
      <w:tr w:rsidR="00D040D4" w:rsidRPr="00D040D4" w:rsidTr="00D040D4">
        <w:trPr>
          <w:trHeight w:val="2368"/>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tc>
        <w:tc>
          <w:tcPr>
            <w:tcW w:w="4040" w:type="dxa"/>
            <w:tcBorders>
              <w:top w:val="dashSmallGap" w:sz="4" w:space="0" w:color="auto"/>
              <w:left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lang w:val="ru-RU"/>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w:t>
            </w:r>
            <w:r w:rsidRPr="00D040D4">
              <w:rPr>
                <w:rFonts w:ascii="Times New Roman" w:hAnsi="Times New Roman" w:cs="Times New Roman"/>
                <w:sz w:val="24"/>
                <w:szCs w:val="24"/>
              </w:rPr>
              <w:t>М. Мусоргского (вступление к опере «Хованщина»).</w:t>
            </w:r>
          </w:p>
        </w:tc>
      </w:tr>
      <w:tr w:rsidR="00D040D4" w:rsidRPr="00D040D4" w:rsidTr="00D040D4">
        <w:trPr>
          <w:trHeight w:val="270"/>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rPr>
              <w:t>2)</w:t>
            </w:r>
            <w:r w:rsidRPr="00D040D4">
              <w:rPr>
                <w:rFonts w:ascii="Times New Roman" w:hAnsi="Times New Roman" w:cs="Times New Roman"/>
                <w:sz w:val="24"/>
                <w:szCs w:val="24"/>
              </w:rPr>
              <w:tab/>
              <w:t xml:space="preserve">Пение: </w:t>
            </w:r>
          </w:p>
        </w:tc>
      </w:tr>
      <w:tr w:rsidR="00D040D4" w:rsidRPr="00D040D4" w:rsidTr="00D040D4">
        <w:trPr>
          <w:trHeight w:val="261"/>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c>
          <w:tcPr>
            <w:tcW w:w="4040" w:type="dxa"/>
            <w:tcBorders>
              <w:top w:val="dashSmallGap" w:sz="4" w:space="0" w:color="auto"/>
              <w:left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i/>
                <w:sz w:val="24"/>
                <w:szCs w:val="24"/>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Упражнения на развитие слуха и голоса.</w:t>
            </w:r>
            <w:r w:rsidRPr="00D040D4">
              <w:rPr>
                <w:rFonts w:ascii="Times New Roman" w:hAnsi="Times New Roman" w:cs="Times New Roman"/>
                <w:sz w:val="24"/>
                <w:szCs w:val="24"/>
                <w:lang w:val="ru-RU"/>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i/>
                <w:sz w:val="24"/>
                <w:szCs w:val="24"/>
                <w:lang w:val="ru-RU"/>
              </w:rPr>
              <w:t>• Песни.</w:t>
            </w:r>
            <w:r w:rsidRPr="00D040D4">
              <w:rPr>
                <w:rFonts w:ascii="Times New Roman" w:hAnsi="Times New Roman" w:cs="Times New Roman"/>
                <w:sz w:val="24"/>
                <w:szCs w:val="24"/>
                <w:lang w:val="ru-RU"/>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w:t>
            </w:r>
            <w:r w:rsidRPr="00D040D4">
              <w:rPr>
                <w:rFonts w:ascii="Times New Roman" w:hAnsi="Times New Roman" w:cs="Times New Roman"/>
                <w:sz w:val="24"/>
                <w:szCs w:val="24"/>
              </w:rPr>
              <w:t>М. Парцхаладзе; «Песня о Москве», муз. Г. Свиридова.</w:t>
            </w:r>
          </w:p>
        </w:tc>
      </w:tr>
      <w:tr w:rsidR="00D040D4" w:rsidRPr="00D040D4" w:rsidTr="00D040D4">
        <w:trPr>
          <w:trHeight w:val="153"/>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rPr>
              <w:t>3)</w:t>
            </w:r>
            <w:r w:rsidRPr="00D040D4">
              <w:rPr>
                <w:rFonts w:ascii="Times New Roman" w:hAnsi="Times New Roman" w:cs="Times New Roman"/>
                <w:sz w:val="24"/>
                <w:szCs w:val="24"/>
              </w:rPr>
              <w:tab/>
              <w:t xml:space="preserve">Песенное творчество: </w:t>
            </w:r>
          </w:p>
        </w:tc>
      </w:tr>
      <w:tr w:rsidR="00D040D4" w:rsidRPr="00D040D4" w:rsidTr="00D040D4">
        <w:trPr>
          <w:trHeight w:val="1695"/>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c>
          <w:tcPr>
            <w:tcW w:w="4040" w:type="dxa"/>
            <w:tcBorders>
              <w:top w:val="dashSmallGap" w:sz="4" w:space="0" w:color="auto"/>
              <w:left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i/>
                <w:sz w:val="24"/>
                <w:szCs w:val="24"/>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lang w:val="ru-RU"/>
              </w:rPr>
              <w:t xml:space="preserve">«Веселая песенка», муз. Г. Струве, сл. В. Викторова; «Плясовая», муз. </w:t>
            </w:r>
            <w:r w:rsidRPr="00D040D4">
              <w:rPr>
                <w:rFonts w:ascii="Times New Roman" w:hAnsi="Times New Roman" w:cs="Times New Roman"/>
                <w:sz w:val="24"/>
                <w:szCs w:val="24"/>
              </w:rPr>
              <w:t>Т. Ломовой; «Весной», муз. Г. Зингера.</w:t>
            </w:r>
          </w:p>
        </w:tc>
      </w:tr>
      <w:tr w:rsidR="00D040D4" w:rsidRPr="00D040D4" w:rsidTr="00D040D4">
        <w:trPr>
          <w:trHeight w:val="165"/>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rPr>
              <w:t>4)</w:t>
            </w:r>
            <w:r w:rsidRPr="00D040D4">
              <w:rPr>
                <w:rFonts w:ascii="Times New Roman" w:hAnsi="Times New Roman" w:cs="Times New Roman"/>
                <w:sz w:val="24"/>
                <w:szCs w:val="24"/>
              </w:rPr>
              <w:tab/>
              <w:t xml:space="preserve">Музыкально-ритмические движения: </w:t>
            </w:r>
          </w:p>
        </w:tc>
      </w:tr>
      <w:tr w:rsidR="00D040D4" w:rsidRPr="00D040D4" w:rsidTr="00D040D4">
        <w:trPr>
          <w:trHeight w:val="545"/>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tc>
        <w:tc>
          <w:tcPr>
            <w:tcW w:w="4040" w:type="dxa"/>
            <w:tcBorders>
              <w:top w:val="dashSmallGap" w:sz="4" w:space="0" w:color="auto"/>
              <w:left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i/>
                <w:sz w:val="24"/>
                <w:szCs w:val="24"/>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Упражнения.</w:t>
            </w:r>
            <w:r w:rsidRPr="00D040D4">
              <w:rPr>
                <w:rFonts w:ascii="Times New Roman" w:hAnsi="Times New Roman" w:cs="Times New Roman"/>
                <w:sz w:val="24"/>
                <w:szCs w:val="24"/>
                <w:lang w:val="ru-RU"/>
              </w:rPr>
              <w:t xml:space="preserve">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Этюды.</w:t>
            </w:r>
            <w:r w:rsidRPr="00D040D4">
              <w:rPr>
                <w:rFonts w:ascii="Times New Roman" w:hAnsi="Times New Roman" w:cs="Times New Roman"/>
                <w:sz w:val="24"/>
                <w:szCs w:val="24"/>
                <w:lang w:val="ru-RU"/>
              </w:rP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Танцы и пляски</w:t>
            </w:r>
            <w:r w:rsidRPr="00D040D4">
              <w:rPr>
                <w:rFonts w:ascii="Times New Roman" w:hAnsi="Times New Roman" w:cs="Times New Roman"/>
                <w:sz w:val="24"/>
                <w:szCs w:val="24"/>
                <w:lang w:val="ru-RU"/>
              </w:rPr>
              <w:t>.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Характерные танцы.</w:t>
            </w:r>
            <w:r w:rsidRPr="00D040D4">
              <w:rPr>
                <w:rFonts w:ascii="Times New Roman" w:hAnsi="Times New Roman" w:cs="Times New Roman"/>
                <w:sz w:val="24"/>
                <w:szCs w:val="24"/>
                <w:lang w:val="ru-RU"/>
              </w:rPr>
              <w:t xml:space="preserve"> «Танец снежинок», муз. А. Жилина; «Выход к пляске медвежат», муз. М. Красева; «Матрешки», муз. Ю. Слонова, сл. Л. Некрасовой.</w:t>
            </w:r>
          </w:p>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i/>
                <w:sz w:val="24"/>
                <w:szCs w:val="24"/>
                <w:lang w:val="ru-RU"/>
              </w:rPr>
              <w:t>• Хороводы.</w:t>
            </w:r>
            <w:r w:rsidRPr="00D040D4">
              <w:rPr>
                <w:rFonts w:ascii="Times New Roman" w:hAnsi="Times New Roman" w:cs="Times New Roman"/>
                <w:sz w:val="24"/>
                <w:szCs w:val="24"/>
                <w:lang w:val="ru-RU"/>
              </w:rPr>
              <w:t xml:space="preserve"> «Выйду ль я на реченьку», рус. нар. песня, обраб. В. Иванникова; «На горе-то калина», рус. нар. мелодия, обраб. </w:t>
            </w:r>
            <w:r w:rsidRPr="00D040D4">
              <w:rPr>
                <w:rFonts w:ascii="Times New Roman" w:hAnsi="Times New Roman" w:cs="Times New Roman"/>
                <w:sz w:val="24"/>
                <w:szCs w:val="24"/>
              </w:rPr>
              <w:t>А. Новикова.</w:t>
            </w:r>
          </w:p>
        </w:tc>
      </w:tr>
      <w:tr w:rsidR="00D040D4" w:rsidRPr="00AF7495" w:rsidTr="00D040D4">
        <w:trPr>
          <w:trHeight w:val="227"/>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5)</w:t>
            </w:r>
            <w:r w:rsidRPr="00D040D4">
              <w:rPr>
                <w:rFonts w:ascii="Times New Roman" w:hAnsi="Times New Roman" w:cs="Times New Roman"/>
                <w:sz w:val="24"/>
                <w:szCs w:val="24"/>
                <w:lang w:val="ru-RU"/>
              </w:rPr>
              <w:tab/>
              <w:t xml:space="preserve">Музыкально-игровое и танцевальное творчество: </w:t>
            </w:r>
          </w:p>
        </w:tc>
      </w:tr>
      <w:tr w:rsidR="00D040D4" w:rsidRPr="00D040D4" w:rsidTr="00D040D4">
        <w:trPr>
          <w:trHeight w:val="558"/>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p>
        </w:tc>
        <w:tc>
          <w:tcPr>
            <w:tcW w:w="4039" w:type="dxa"/>
            <w:tcBorders>
              <w:top w:val="dashSmallGap" w:sz="4" w:space="0" w:color="auto"/>
              <w:bottom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c>
          <w:tcPr>
            <w:tcW w:w="4040" w:type="dxa"/>
            <w:tcBorders>
              <w:top w:val="dashSmallGap" w:sz="4" w:space="0" w:color="auto"/>
              <w:left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i/>
                <w:sz w:val="24"/>
                <w:szCs w:val="24"/>
                <w:lang w:val="ru-RU"/>
              </w:rPr>
            </w:pPr>
            <w:r w:rsidRPr="00D040D4">
              <w:rPr>
                <w:rFonts w:ascii="Times New Roman" w:hAnsi="Times New Roman" w:cs="Times New Roman"/>
                <w:i/>
                <w:sz w:val="24"/>
                <w:szCs w:val="24"/>
                <w:lang w:val="ru-RU"/>
              </w:rPr>
              <w:t>Примерный перечень музыкальных произведений.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Музыкальные игры.</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Игры</w:t>
            </w:r>
            <w:r w:rsidRPr="00D040D4">
              <w:rPr>
                <w:rFonts w:ascii="Times New Roman" w:hAnsi="Times New Roman" w:cs="Times New Roman"/>
                <w:sz w:val="24"/>
                <w:szCs w:val="24"/>
                <w:lang w:val="ru-RU"/>
              </w:rP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Игры с пением.</w:t>
            </w:r>
            <w:r w:rsidRPr="00D040D4">
              <w:rPr>
                <w:rFonts w:ascii="Times New Roman" w:hAnsi="Times New Roman" w:cs="Times New Roman"/>
                <w:sz w:val="24"/>
                <w:szCs w:val="24"/>
                <w:lang w:val="ru-RU"/>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D040D4" w:rsidRPr="00D040D4" w:rsidRDefault="00D040D4" w:rsidP="00D040D4">
            <w:pPr>
              <w:spacing w:before="0" w:beforeAutospacing="0" w:after="0" w:afterAutospacing="0"/>
              <w:jc w:val="both"/>
              <w:rPr>
                <w:rFonts w:ascii="Times New Roman" w:hAnsi="Times New Roman" w:cs="Times New Roman"/>
                <w:i/>
                <w:sz w:val="24"/>
                <w:szCs w:val="24"/>
                <w:lang w:val="ru-RU"/>
              </w:rPr>
            </w:pPr>
            <w:r w:rsidRPr="00D040D4">
              <w:rPr>
                <w:rFonts w:ascii="Times New Roman" w:hAnsi="Times New Roman" w:cs="Times New Roman"/>
                <w:i/>
                <w:sz w:val="24"/>
                <w:szCs w:val="24"/>
                <w:lang w:val="ru-RU"/>
              </w:rPr>
              <w:t>• Музыкально-дидактические игры.</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Развитие звуковысотного слуха</w:t>
            </w:r>
            <w:r w:rsidRPr="00D040D4">
              <w:rPr>
                <w:rFonts w:ascii="Times New Roman" w:hAnsi="Times New Roman" w:cs="Times New Roman"/>
                <w:sz w:val="24"/>
                <w:szCs w:val="24"/>
                <w:lang w:val="ru-RU"/>
              </w:rPr>
              <w:t>. «Три поросенка», «Подумай, отгадай», «Звуки разные бывают», «Веселые Петрушки».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Развитие чувства ритма.</w:t>
            </w:r>
            <w:r w:rsidRPr="00D040D4">
              <w:rPr>
                <w:rFonts w:ascii="Times New Roman" w:hAnsi="Times New Roman" w:cs="Times New Roman"/>
                <w:sz w:val="24"/>
                <w:szCs w:val="24"/>
                <w:lang w:val="ru-RU"/>
              </w:rPr>
              <w:t xml:space="preserve"> «Прогулка в парк», «Выполни задание», «Определи по ритму». </w:t>
            </w:r>
            <w:r w:rsidRPr="00D040D4">
              <w:rPr>
                <w:rFonts w:ascii="Times New Roman" w:hAnsi="Times New Roman" w:cs="Times New Roman"/>
                <w:i/>
                <w:sz w:val="24"/>
                <w:szCs w:val="24"/>
                <w:lang w:val="ru-RU"/>
              </w:rPr>
              <w:t>Развитие тембрового слуха</w:t>
            </w:r>
            <w:r w:rsidRPr="00D040D4">
              <w:rPr>
                <w:rFonts w:ascii="Times New Roman" w:hAnsi="Times New Roman" w:cs="Times New Roman"/>
                <w:sz w:val="24"/>
                <w:szCs w:val="24"/>
                <w:lang w:val="ru-RU"/>
              </w:rPr>
              <w:t>. «Угадай, на чем играю», «Рассказ музыкального инструмента», «Музыкальный домик».</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Развитие диатонического слуха</w:t>
            </w:r>
            <w:r w:rsidRPr="00D040D4">
              <w:rPr>
                <w:rFonts w:ascii="Times New Roman" w:hAnsi="Times New Roman" w:cs="Times New Roman"/>
                <w:sz w:val="24"/>
                <w:szCs w:val="24"/>
                <w:lang w:val="ru-RU"/>
              </w:rPr>
              <w:t>. «Громко-тихо запоем», «Звенящие колокольчики, ищи».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Развитие восприятия музыки</w:t>
            </w:r>
            <w:r w:rsidRPr="00D040D4">
              <w:rPr>
                <w:rFonts w:ascii="Times New Roman" w:hAnsi="Times New Roman" w:cs="Times New Roman"/>
                <w:sz w:val="24"/>
                <w:szCs w:val="24"/>
                <w:lang w:val="ru-RU"/>
              </w:rPr>
              <w:t>. «На лугу», «Песня - танец - марш», «Времена года», «Наши любимые произведения».</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Развитие музыкальной памяти</w:t>
            </w:r>
            <w:r w:rsidRPr="00D040D4">
              <w:rPr>
                <w:rFonts w:ascii="Times New Roman" w:hAnsi="Times New Roman" w:cs="Times New Roman"/>
                <w:sz w:val="24"/>
                <w:szCs w:val="24"/>
                <w:lang w:val="ru-RU"/>
              </w:rPr>
              <w:t>. «Назови композитора», «Угадай песню», «Повтори мелодию», «Узнай произведение».</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i/>
                <w:sz w:val="24"/>
                <w:szCs w:val="24"/>
                <w:lang w:val="ru-RU"/>
              </w:rPr>
              <w:t>• Инсценировки и музыкальные спектакли</w:t>
            </w:r>
            <w:r w:rsidRPr="00D040D4">
              <w:rPr>
                <w:rFonts w:ascii="Times New Roman" w:hAnsi="Times New Roman" w:cs="Times New Roman"/>
                <w:sz w:val="24"/>
                <w:szCs w:val="24"/>
                <w:lang w:val="ru-RU"/>
              </w:rPr>
              <w:t>.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i/>
                <w:sz w:val="24"/>
                <w:szCs w:val="24"/>
                <w:lang w:val="ru-RU"/>
              </w:rPr>
              <w:t>• Развитие танцевально-игрового творчества</w:t>
            </w:r>
            <w:r w:rsidRPr="00D040D4">
              <w:rPr>
                <w:rFonts w:ascii="Times New Roman" w:hAnsi="Times New Roman" w:cs="Times New Roman"/>
                <w:sz w:val="24"/>
                <w:szCs w:val="24"/>
                <w:lang w:val="ru-RU"/>
              </w:rP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w:t>
            </w:r>
            <w:r w:rsidRPr="00D040D4">
              <w:rPr>
                <w:rFonts w:ascii="Times New Roman" w:hAnsi="Times New Roman" w:cs="Times New Roman"/>
                <w:sz w:val="24"/>
                <w:szCs w:val="24"/>
              </w:rPr>
              <w:t>К. Волкова.</w:t>
            </w:r>
          </w:p>
        </w:tc>
      </w:tr>
      <w:tr w:rsidR="00D040D4" w:rsidRPr="00AF7495" w:rsidTr="00D040D4">
        <w:trPr>
          <w:trHeight w:val="244"/>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6)</w:t>
            </w:r>
            <w:r w:rsidRPr="00D040D4">
              <w:rPr>
                <w:rFonts w:ascii="Times New Roman" w:hAnsi="Times New Roman" w:cs="Times New Roman"/>
                <w:sz w:val="24"/>
                <w:szCs w:val="24"/>
                <w:lang w:val="ru-RU"/>
              </w:rPr>
              <w:tab/>
              <w:t xml:space="preserve">Игра на детских музыкальных инструментах: </w:t>
            </w:r>
          </w:p>
        </w:tc>
      </w:tr>
      <w:tr w:rsidR="00D040D4" w:rsidRPr="00D040D4" w:rsidTr="00D040D4">
        <w:trPr>
          <w:trHeight w:val="2310"/>
        </w:trPr>
        <w:tc>
          <w:tcPr>
            <w:tcW w:w="5131" w:type="dxa"/>
            <w:vMerge/>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p>
        </w:tc>
        <w:tc>
          <w:tcPr>
            <w:tcW w:w="4039" w:type="dxa"/>
            <w:tcBorders>
              <w:top w:val="dashSmallGap" w:sz="4" w:space="0" w:color="auto"/>
              <w:bottom w:val="dashSmallGap" w:sz="4" w:space="0" w:color="auto"/>
              <w:right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c>
          <w:tcPr>
            <w:tcW w:w="4040" w:type="dxa"/>
            <w:tcBorders>
              <w:top w:val="dashSmallGap" w:sz="4" w:space="0" w:color="auto"/>
              <w:left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i/>
                <w:sz w:val="24"/>
                <w:szCs w:val="24"/>
                <w:lang w:val="ru-RU"/>
              </w:rPr>
              <w:t>Игра на детских музыкальных инструментах.</w:t>
            </w:r>
            <w:r w:rsidRPr="00D040D4">
              <w:rPr>
                <w:rFonts w:ascii="Times New Roman" w:hAnsi="Times New Roman" w:cs="Times New Roman"/>
                <w:sz w:val="24"/>
                <w:szCs w:val="24"/>
                <w:lang w:val="ru-RU"/>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w:t>
            </w:r>
            <w:r w:rsidRPr="00D040D4">
              <w:rPr>
                <w:rFonts w:ascii="Times New Roman" w:hAnsi="Times New Roman" w:cs="Times New Roman"/>
                <w:sz w:val="24"/>
                <w:szCs w:val="24"/>
              </w:rPr>
              <w:t>А. Александрова; «Вальс», муз. Е. Тиличеевой.</w:t>
            </w:r>
          </w:p>
        </w:tc>
      </w:tr>
      <w:tr w:rsidR="00D040D4" w:rsidRPr="00AF7495" w:rsidTr="00D040D4">
        <w:trPr>
          <w:trHeight w:val="1308"/>
        </w:trPr>
        <w:tc>
          <w:tcPr>
            <w:tcW w:w="5131" w:type="dxa"/>
            <w:vMerge/>
            <w:tcBorders>
              <w:bottom w:val="single"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7)</w:t>
            </w:r>
            <w:r w:rsidRPr="00D040D4">
              <w:rPr>
                <w:rFonts w:ascii="Times New Roman" w:hAnsi="Times New Roman" w:cs="Times New Roman"/>
                <w:sz w:val="24"/>
                <w:szCs w:val="24"/>
                <w:lang w:val="ru-RU"/>
              </w:rPr>
              <w:tab/>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rsidR="00D040D4" w:rsidRPr="00D040D4" w:rsidTr="00D040D4">
        <w:trPr>
          <w:trHeight w:val="150"/>
        </w:trPr>
        <w:tc>
          <w:tcPr>
            <w:tcW w:w="13210" w:type="dxa"/>
            <w:gridSpan w:val="3"/>
            <w:tcBorders>
              <w:top w:val="single"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5)</w:t>
            </w:r>
            <w:r w:rsidRPr="00D040D4">
              <w:rPr>
                <w:rFonts w:ascii="Times New Roman" w:hAnsi="Times New Roman" w:cs="Times New Roman"/>
                <w:sz w:val="24"/>
                <w:szCs w:val="24"/>
              </w:rPr>
              <w:tab/>
              <w:t>театрализованная деятельность:</w:t>
            </w:r>
          </w:p>
        </w:tc>
      </w:tr>
      <w:tr w:rsidR="00D040D4" w:rsidRPr="00D040D4" w:rsidTr="00D040D4">
        <w:trPr>
          <w:trHeight w:val="970"/>
        </w:trPr>
        <w:tc>
          <w:tcPr>
            <w:tcW w:w="5131" w:type="dxa"/>
            <w:tcBorders>
              <w:top w:val="dashSmallGap" w:sz="4" w:space="0" w:color="auto"/>
              <w:bottom w:val="single"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продолжать приобщение детей к театральному искусству через знакомство с историей театра, его жанрами, устройством и профессиями;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продолжать знакомить детей с разными видами театрализованной деятельности;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продолжать развивать навыки кукловождения в различных театральных системах (перчаточными, тростевыми, марионеткам и так далее);</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формировать умение согласовывать свои действия с партнерами, приучать правильно оценивать действия персонажей в спектакле;</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поощрять способность творчески передавать образ в играх драматизациях, спектаклях;</w:t>
            </w:r>
          </w:p>
        </w:tc>
        <w:tc>
          <w:tcPr>
            <w:tcW w:w="8079" w:type="dxa"/>
            <w:gridSpan w:val="2"/>
            <w:tcBorders>
              <w:top w:val="dashSmallGap" w:sz="4" w:space="0" w:color="auto"/>
              <w:bottom w:val="single"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D040D4">
              <w:rPr>
                <w:rFonts w:ascii="Times New Roman" w:hAnsi="Times New Roman" w:cs="Times New Roman"/>
                <w:sz w:val="24"/>
                <w:szCs w:val="24"/>
              </w:rPr>
              <w:t>Педагог формирует умение проводить анализ сыгранных ролей, просмотренных спектаклей.</w:t>
            </w:r>
          </w:p>
        </w:tc>
      </w:tr>
      <w:tr w:rsidR="00D040D4" w:rsidRPr="00D040D4" w:rsidTr="00D040D4">
        <w:trPr>
          <w:trHeight w:val="150"/>
        </w:trPr>
        <w:tc>
          <w:tcPr>
            <w:tcW w:w="13210" w:type="dxa"/>
            <w:gridSpan w:val="3"/>
            <w:tcBorders>
              <w:top w:val="single" w:sz="4" w:space="0" w:color="auto"/>
              <w:bottom w:val="dashSmallGap" w:sz="4" w:space="0" w:color="auto"/>
            </w:tcBorders>
            <w:shd w:val="clear" w:color="auto" w:fill="EEECE1" w:themeFill="background2"/>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6)</w:t>
            </w:r>
            <w:r w:rsidRPr="00D040D4">
              <w:rPr>
                <w:rFonts w:ascii="Times New Roman" w:hAnsi="Times New Roman" w:cs="Times New Roman"/>
                <w:sz w:val="24"/>
                <w:szCs w:val="24"/>
              </w:rPr>
              <w:tab/>
              <w:t>культурно-досуговая деятельность:</w:t>
            </w:r>
          </w:p>
        </w:tc>
      </w:tr>
      <w:tr w:rsidR="00D040D4" w:rsidRPr="00D040D4" w:rsidTr="00D040D4">
        <w:trPr>
          <w:trHeight w:val="970"/>
        </w:trPr>
        <w:tc>
          <w:tcPr>
            <w:tcW w:w="5131" w:type="dxa"/>
            <w:tcBorders>
              <w:top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продолжать формировать интерес к полезной деятельности в свободное время (отдых, творчество, самообразование);</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воспитывать уважительное отношение к своей стране в ходе предпраздничной подготовки;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формировать чувство удовлетворения от участия в коллективной досуговой деятельности;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8079" w:type="dxa"/>
            <w:gridSpan w:val="2"/>
            <w:tcBorders>
              <w:top w:val="dashSmallGap" w:sz="4" w:space="0" w:color="auto"/>
              <w:bottom w:val="dashSmallGap" w:sz="4" w:space="0" w:color="auto"/>
            </w:tcBorders>
          </w:tcPr>
          <w:p w:rsidR="00D040D4" w:rsidRPr="00D040D4" w:rsidRDefault="00D040D4" w:rsidP="00D040D4">
            <w:pPr>
              <w:spacing w:before="0" w:beforeAutospacing="0" w:after="0" w:afterAutospacing="0"/>
              <w:jc w:val="both"/>
              <w:rPr>
                <w:rFonts w:ascii="Times New Roman" w:hAnsi="Times New Roman" w:cs="Times New Roman"/>
                <w:sz w:val="24"/>
                <w:szCs w:val="24"/>
              </w:rPr>
            </w:pPr>
            <w:r w:rsidRPr="00D040D4">
              <w:rPr>
                <w:rFonts w:ascii="Times New Roman" w:hAnsi="Times New Roman" w:cs="Times New Roman"/>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D040D4">
              <w:rPr>
                <w:rFonts w:ascii="Times New Roman" w:hAnsi="Times New Roman" w:cs="Times New Roman"/>
                <w:sz w:val="24"/>
                <w:szCs w:val="24"/>
              </w:rPr>
              <w:t>Поощряет реализацию творческих проявлений в объединениях дополнительного образования..</w:t>
            </w:r>
          </w:p>
        </w:tc>
      </w:tr>
      <w:tr w:rsidR="00D040D4" w:rsidRPr="00AF7495" w:rsidTr="00D040D4">
        <w:trPr>
          <w:trHeight w:val="480"/>
        </w:trPr>
        <w:tc>
          <w:tcPr>
            <w:tcW w:w="13210" w:type="dxa"/>
            <w:gridSpan w:val="3"/>
            <w:tcBorders>
              <w:top w:val="dashSmallGap" w:sz="4" w:space="0" w:color="auto"/>
              <w:bottom w:val="double" w:sz="4" w:space="0" w:color="auto"/>
            </w:tcBorders>
            <w:shd w:val="clear" w:color="auto" w:fill="FFFFFF" w:themeFill="background1"/>
          </w:tcPr>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D040D4">
              <w:rPr>
                <w:rFonts w:ascii="Times New Roman" w:hAnsi="Times New Roman" w:cs="Times New Roman"/>
                <w:b/>
                <w:sz w:val="24"/>
                <w:szCs w:val="24"/>
                <w:lang w:val="ru-RU"/>
              </w:rPr>
              <w:t>«Культура» и «Красота»</w:t>
            </w:r>
            <w:r w:rsidRPr="00D040D4">
              <w:rPr>
                <w:rFonts w:ascii="Times New Roman" w:hAnsi="Times New Roman" w:cs="Times New Roman"/>
                <w:sz w:val="24"/>
                <w:szCs w:val="24"/>
                <w:lang w:val="ru-RU"/>
              </w:rPr>
              <w:t>, что предполагает:</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приобщение к традициям и великому культурному наследию российского народа, шедеврам мировой художественной культуры;</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становление эстетического, эмоционально-ценностного отношения к окружающему миру для гармонизации внешнего и внутреннего мира ребёнка;</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создание условий для раскрытия детьми базовых ценностей и их проживания в разных видах художественно-творческой деятельности;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формирование целостной картины мира на основе интеграции интеллектуального и эмоционально-образного способов его освоения детьми;</w:t>
            </w:r>
          </w:p>
          <w:p w:rsidR="00D040D4" w:rsidRPr="00D040D4" w:rsidRDefault="00D040D4" w:rsidP="00D040D4">
            <w:pPr>
              <w:spacing w:before="0" w:beforeAutospacing="0" w:after="0" w:afterAutospacing="0"/>
              <w:jc w:val="both"/>
              <w:rPr>
                <w:rFonts w:ascii="Times New Roman" w:hAnsi="Times New Roman" w:cs="Times New Roman"/>
                <w:sz w:val="24"/>
                <w:szCs w:val="24"/>
                <w:lang w:val="ru-RU"/>
              </w:rPr>
            </w:pPr>
            <w:r w:rsidRPr="00D040D4">
              <w:rPr>
                <w:rFonts w:ascii="Times New Roman" w:hAnsi="Times New Roman" w:cs="Times New Roman"/>
                <w:sz w:val="24"/>
                <w:szCs w:val="24"/>
                <w:lang w:val="ru-RU"/>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D040D4" w:rsidRPr="00D040D4" w:rsidRDefault="00D040D4" w:rsidP="00D040D4">
      <w:pPr>
        <w:spacing w:before="0" w:beforeAutospacing="0" w:after="0" w:afterAutospacing="0"/>
        <w:jc w:val="both"/>
        <w:rPr>
          <w:rFonts w:ascii="Times New Roman" w:eastAsia="Times New Roman" w:hAnsi="Times New Roman" w:cs="Times New Roman"/>
          <w:b/>
          <w:bCs/>
          <w:sz w:val="24"/>
          <w:szCs w:val="24"/>
          <w:lang w:val="ru-RU" w:eastAsia="ru-RU"/>
        </w:rPr>
      </w:pPr>
      <w:r w:rsidRPr="00D040D4">
        <w:rPr>
          <w:rFonts w:ascii="Times New Roman" w:eastAsia="Times New Roman" w:hAnsi="Times New Roman" w:cs="Times New Roman"/>
          <w:b/>
          <w:bCs/>
          <w:sz w:val="24"/>
          <w:szCs w:val="24"/>
          <w:lang w:eastAsia="ru-RU"/>
        </w:rPr>
        <w:t>Список методической литературы</w:t>
      </w:r>
      <w:r w:rsidRPr="00D040D4">
        <w:rPr>
          <w:rFonts w:ascii="Times New Roman" w:eastAsia="Times New Roman" w:hAnsi="Times New Roman" w:cs="Times New Roman"/>
          <w:b/>
          <w:bCs/>
          <w:sz w:val="24"/>
          <w:szCs w:val="24"/>
          <w:lang w:val="ru-RU" w:eastAsia="ru-RU"/>
        </w:rPr>
        <w:t>:</w:t>
      </w:r>
    </w:p>
    <w:p w:rsidR="00D040D4" w:rsidRPr="00D040D4" w:rsidRDefault="00D040D4" w:rsidP="0000686D">
      <w:pPr>
        <w:pStyle w:val="a3"/>
        <w:numPr>
          <w:ilvl w:val="0"/>
          <w:numId w:val="81"/>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Издательство «Учитель» Музыкально- дидактические игры в образовательной деятельности старших дошкольников (Автор Н.Г.Кшенникова)</w:t>
      </w:r>
    </w:p>
    <w:p w:rsidR="00D040D4" w:rsidRPr="00D040D4" w:rsidRDefault="00D040D4" w:rsidP="0000686D">
      <w:pPr>
        <w:pStyle w:val="a3"/>
        <w:numPr>
          <w:ilvl w:val="0"/>
          <w:numId w:val="81"/>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Музыкальное развитее дошкольников (Авторы- М.А.Галкина, В.А.Дёмиеа, В.А.Курепина,Н.И.Льговская, В.И.Павлутина, И.Л. Соболева, И.А.Чердынцева, Е.Ю. Шадрина)</w:t>
      </w:r>
    </w:p>
    <w:p w:rsidR="00D040D4" w:rsidRPr="00D040D4" w:rsidRDefault="00D040D4" w:rsidP="0000686D">
      <w:pPr>
        <w:pStyle w:val="a3"/>
        <w:numPr>
          <w:ilvl w:val="0"/>
          <w:numId w:val="81"/>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Издательство «Учитель» Музыкальные занятия в детском саду. Технология проектирования (Т.А.Затямина)</w:t>
      </w:r>
    </w:p>
    <w:p w:rsidR="00D040D4" w:rsidRPr="00D040D4" w:rsidRDefault="00D040D4" w:rsidP="0000686D">
      <w:pPr>
        <w:pStyle w:val="a3"/>
        <w:numPr>
          <w:ilvl w:val="0"/>
          <w:numId w:val="81"/>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Библиотека воспитателя. «Мы играем в сказку» Развите креативности у детей в музыкально- художественной деятельности (И.Е.Наумова)</w:t>
      </w:r>
    </w:p>
    <w:p w:rsidR="00D040D4" w:rsidRPr="00D040D4" w:rsidRDefault="00D040D4" w:rsidP="0000686D">
      <w:pPr>
        <w:pStyle w:val="a3"/>
        <w:numPr>
          <w:ilvl w:val="0"/>
          <w:numId w:val="81"/>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Библиотека программы «Детство». Современные педагогиечнские технологии музыкального воспитания и развития детей раннего и дошкольного возраста (Гогоберидзе А.Г. , Деркунская В.А.)</w:t>
      </w:r>
    </w:p>
    <w:p w:rsidR="00D040D4" w:rsidRPr="00D040D4" w:rsidRDefault="00D040D4" w:rsidP="0000686D">
      <w:pPr>
        <w:pStyle w:val="a3"/>
        <w:numPr>
          <w:ilvl w:val="0"/>
          <w:numId w:val="81"/>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Музыкальное развитие дошкольников на основе примерной образовательной программы «Детство» (И.Е.Яцевич)</w:t>
      </w:r>
    </w:p>
    <w:p w:rsidR="00D040D4" w:rsidRPr="00D040D4" w:rsidRDefault="00D040D4" w:rsidP="0000686D">
      <w:pPr>
        <w:pStyle w:val="a3"/>
        <w:numPr>
          <w:ilvl w:val="0"/>
          <w:numId w:val="81"/>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Карточное планирование «Музыкальное развитие детей» 6-7 лет (А.А.Петухова)</w:t>
      </w:r>
    </w:p>
    <w:p w:rsidR="00D040D4" w:rsidRPr="00D040D4" w:rsidRDefault="00D040D4" w:rsidP="0000686D">
      <w:pPr>
        <w:pStyle w:val="a3"/>
        <w:numPr>
          <w:ilvl w:val="0"/>
          <w:numId w:val="81"/>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Планирование деятельности музыкального руководителя «Сопровождение в мир музыки» 6-7 лет. (М.В. Агарева, Л.Г. Арстанова, Е.А.Кудрявцева)</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2.4. Методы и способы реализации Программы с учетом возрастных и индивидуальных особенностей детей</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Методы музыкального воспитания детей 3–4 лет</w:t>
      </w:r>
      <w:r w:rsidRPr="00D040D4">
        <w:rPr>
          <w:rFonts w:ascii="Times New Roman" w:hAnsi="Times New Roman" w:cs="Times New Roman"/>
          <w:color w:val="000000"/>
          <w:sz w:val="24"/>
          <w:szCs w:val="24"/>
          <w:lang w:val="ru-RU"/>
        </w:rPr>
        <w:t xml:space="preserve"> определяются действиями педагога и направлены на общее музыкально-эстетическое развитие ребенка. Они строятся на основе активного взаимодействия взрослого и ребенка.</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Один из методов при развитии эмоционального отклика на музыку – непосредственное общение с музыкой. Исполнение ее должно быть ярким, темпераментным и выразительным. Только тогда можно вызвать у детей эмоциональный отклик, эстетические переживания и тем самым добиться нужного педагогического эффекта.</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Другим методом при развитии ладомелодического слуха может служить показ взрослым приемов исполнения песен. Обучение детей младшей группы носит наглядно-действенный характер. Новые знания ребенок усваивает на основе непосредственного восприятия, когда следит за действием педагога, слушает его пояснения и указания и сам действует с дидактическим материалом.</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 связи с этим самым эффективным методом в работе с детьми младшего возраста является создание игровых ситуаций.</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Это заинтересовывает и активизирует детей</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Программа предусматривает использование на занятиях интересного и яркого наглядного материала:</w:t>
      </w:r>
    </w:p>
    <w:p w:rsidR="00D040D4" w:rsidRPr="00D040D4" w:rsidRDefault="00D040D4" w:rsidP="0000686D">
      <w:pPr>
        <w:numPr>
          <w:ilvl w:val="0"/>
          <w:numId w:val="63"/>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иллюстрации и репродукции;</w:t>
      </w:r>
    </w:p>
    <w:p w:rsidR="00D040D4" w:rsidRPr="00D040D4" w:rsidRDefault="00D040D4" w:rsidP="0000686D">
      <w:pPr>
        <w:numPr>
          <w:ilvl w:val="0"/>
          <w:numId w:val="63"/>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малые скульптурные формы;</w:t>
      </w:r>
    </w:p>
    <w:p w:rsidR="00D040D4" w:rsidRPr="00D040D4" w:rsidRDefault="00D040D4" w:rsidP="0000686D">
      <w:pPr>
        <w:numPr>
          <w:ilvl w:val="0"/>
          <w:numId w:val="63"/>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дидактический материал;</w:t>
      </w:r>
    </w:p>
    <w:p w:rsidR="00D040D4" w:rsidRPr="00D040D4" w:rsidRDefault="00D040D4" w:rsidP="0000686D">
      <w:pPr>
        <w:numPr>
          <w:ilvl w:val="0"/>
          <w:numId w:val="63"/>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игровые атрибуты;</w:t>
      </w:r>
    </w:p>
    <w:p w:rsidR="00D040D4" w:rsidRPr="00D040D4" w:rsidRDefault="00D040D4" w:rsidP="0000686D">
      <w:pPr>
        <w:numPr>
          <w:ilvl w:val="0"/>
          <w:numId w:val="63"/>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музыкальные инструменты;</w:t>
      </w:r>
    </w:p>
    <w:p w:rsidR="00D040D4" w:rsidRPr="00D040D4" w:rsidRDefault="00D040D4" w:rsidP="0000686D">
      <w:pPr>
        <w:numPr>
          <w:ilvl w:val="0"/>
          <w:numId w:val="63"/>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аудио- и видеоматериалы;</w:t>
      </w:r>
    </w:p>
    <w:p w:rsidR="00D040D4" w:rsidRPr="00D040D4" w:rsidRDefault="00D040D4" w:rsidP="0000686D">
      <w:pPr>
        <w:numPr>
          <w:ilvl w:val="0"/>
          <w:numId w:val="63"/>
        </w:numPr>
        <w:spacing w:before="0" w:beforeAutospacing="0" w:after="0" w:afterAutospacing="0"/>
        <w:ind w:left="780" w:right="180"/>
        <w:rPr>
          <w:rFonts w:ascii="Times New Roman" w:hAnsi="Times New Roman" w:cs="Times New Roman"/>
          <w:color w:val="000000"/>
          <w:sz w:val="24"/>
          <w:szCs w:val="24"/>
        </w:rPr>
      </w:pPr>
      <w:r w:rsidRPr="00D040D4">
        <w:rPr>
          <w:rFonts w:ascii="Times New Roman" w:hAnsi="Times New Roman" w:cs="Times New Roman"/>
          <w:color w:val="000000"/>
          <w:sz w:val="24"/>
          <w:szCs w:val="24"/>
        </w:rPr>
        <w:t>театральные куклы.</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Использование наглядного материала заинтересовывает детей, активизирует их и вызывает желание принять участие в том или ином виде деятельности. И как результат этого – эмоциональная отзывчивость детей, прекрасное настроение, хорошее усвоение музыкального материала и высокая активность.</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Один</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из главных принципов в работе с детьми данного возраста – создание непринужденной обстановки, в которой ребенок чувствует себя комфортно, раскрепощенно. Рекомендуется не принуждать детей к действиям, а давать возможность освоиться, захотеть принять участие в занятии.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Второй принцип – целостный подход в решении педагогических задач:</w:t>
      </w:r>
    </w:p>
    <w:p w:rsidR="00D040D4" w:rsidRPr="00D040D4" w:rsidRDefault="00D040D4" w:rsidP="0000686D">
      <w:pPr>
        <w:numPr>
          <w:ilvl w:val="0"/>
          <w:numId w:val="64"/>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Обогащение детей музыкальными впечатлениями через пение, слушание, игры и пляски, музицирование.</w:t>
      </w:r>
    </w:p>
    <w:p w:rsidR="00D040D4" w:rsidRPr="00D040D4" w:rsidRDefault="00D040D4" w:rsidP="0000686D">
      <w:pPr>
        <w:numPr>
          <w:ilvl w:val="0"/>
          <w:numId w:val="64"/>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Претворение полученных впечатлений в самостоятельной игровой деятельности.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Третьим принципом является принцип последовательности. Он предусматривает усложнение поставленных задач по всем разделам музыкального воспитания. Если в первой младшей группе восприятие музыкального материала идет на уровне эмоций и только с помощью педагога, то во второй младшей группе дети пытаются сами осмыслить и понять музыкальный материал и высказать свое впечатление в движении.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Одним из важнейших принципов музыкального воспитания является принцип партнерства. Мы всегда встречаем детей с улыбкой, радостно, приветливо, доброжелательно. Говорим добрые, ласковые слова: что мы по ним соскучились, мы о них думали и очень рады их видеть. Группа детей и музыкальный руководитель становятся одним целым. Вместе они слушают, поют, рассуждают и играют.</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Методика обучения, развивающая восприятие музыки у детей 4–5 лет,</w:t>
      </w:r>
      <w:r w:rsidRPr="00D040D4">
        <w:rPr>
          <w:rFonts w:ascii="Times New Roman" w:hAnsi="Times New Roman" w:cs="Times New Roman"/>
          <w:color w:val="000000"/>
          <w:sz w:val="24"/>
          <w:szCs w:val="24"/>
          <w:lang w:val="ru-RU"/>
        </w:rPr>
        <w:t xml:space="preserve"> направлена на то, чтобы вызвать у них эмоциональный отклик. Этой задаче подчинены выразительное исполнение, краткие пояснения, применение различных наглядных приемов. Музыка усваивается успешнее, если она сопровождается показом иллюстраций, вычленением отдельных эпизодов из песен, пьес, ярко раскрывающих музыкальный образ. Применяются различные игровые приемы, музыкальные загадки, игрушки, помогающие ребенку понять и запомнить музыку. На занятиях постоянно ведется работа по воспитанию навыков слушания: дослушивать до конца, не прерывать исполнение вопросами. Краткие словесные характеристики, подкрепленные музыкальными иллюстрациями, дают детям элементарные сведения о музыке, заставляют прислушиваться к ней. Успешному развитию слуховых ощущений и восприятия помогают музыкально-дидактические игры. В каждой из них в занимательной форме ребенок учится слышать, различать, сравнивать многие выразительные средства: высоту, тембр, динамику, ритм.</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Пение.</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Методические приемы направлены на усвоение детьми певческих навыков. Работая над правильной чистотой интонации и звукообразованием, педагог постоянно упражняет детей. Дети этого возраста лучше поют и точнее интонируют, когда слышат исполнение взрослого. Если ребенок не справляется с заданием, следует позаниматься с ним индивидуально. Можно использовать такой прием: небольшая группа или солисты поочередно исполняют в песне каждую музыкальную фразу. Поочередное вступление активизирует слуховое внимание детей. Можно делать и так: вся группа поет припев, солисты – запев. Дети, слушая друг друга, неизбежно фиксируют качество исполнения, отмечают неточности. Элемент соревнования вызывает желание спеть лучше, точнее. Тем самым активизируется музыкальный слух. Этому также помогает прием исполнения мелодии без слов на слоги. Развитию певческого голоса помогает пение небольших попевок. Они исполняются на слоговые сочетания (ду-ду-ду, да-да-да), на различных ступенях звукоряда, постепенно расширяя певческий диапазон с учетом индивидуальных возможностей детей.</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Музыкально-ритмические движения.</w:t>
      </w:r>
      <w:r w:rsidRPr="00D040D4">
        <w:rPr>
          <w:rFonts w:ascii="Times New Roman" w:hAnsi="Times New Roman" w:cs="Times New Roman"/>
          <w:b/>
          <w:bCs/>
          <w:color w:val="000000"/>
          <w:sz w:val="24"/>
          <w:szCs w:val="24"/>
        </w:rPr>
        <w:t> </w:t>
      </w:r>
      <w:r w:rsidRPr="00D040D4">
        <w:rPr>
          <w:rFonts w:ascii="Times New Roman" w:hAnsi="Times New Roman" w:cs="Times New Roman"/>
          <w:color w:val="000000"/>
          <w:sz w:val="24"/>
          <w:szCs w:val="24"/>
          <w:lang w:val="ru-RU"/>
        </w:rPr>
        <w:t>Методические приемы видоизменяются в зависимости от сложности заданий, степени усвоения навыков, времени разучивания материала. Главным и обязательным остается одно – выразительное исполнение музыки педагогом. Это наполняет детей радостными переживаниями, рождает желание активно и самостоятельно двигаться. В этом возрасте дети еще нуждаются в правильном показе, ясных, кратких пояснениях.</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Игра на детских музыкальных инструментах.</w:t>
      </w:r>
      <w:r w:rsidRPr="00D040D4">
        <w:rPr>
          <w:rFonts w:ascii="Times New Roman" w:hAnsi="Times New Roman" w:cs="Times New Roman"/>
          <w:b/>
          <w:bCs/>
          <w:color w:val="000000"/>
          <w:sz w:val="24"/>
          <w:szCs w:val="24"/>
        </w:rPr>
        <w:t> </w:t>
      </w:r>
      <w:r w:rsidRPr="00D040D4">
        <w:rPr>
          <w:rFonts w:ascii="Times New Roman" w:hAnsi="Times New Roman" w:cs="Times New Roman"/>
          <w:color w:val="000000"/>
          <w:sz w:val="24"/>
          <w:szCs w:val="24"/>
          <w:lang w:val="ru-RU"/>
        </w:rPr>
        <w:t>Дети продолжают знакомиться с музыкальными инструментами. Учатся различать звуки по высоте (высокое и низкое звучание колокольчика, металлофона, фортепиано), знать и различать звучание этих инструментов. Вот почему вначале детей следует познакомить с выразительными возможностями каждого инструмента. Дети слушают, а затем и сами с удовольствием начинают воспроизводить в доступной им форме различные образы: гром, дождь и т. п. Это одновременно и самое элементарное освоение навыков игры, и знакомство с выразительностью звучания инструментов. С самого начала надо учить детей играть правильно, в первую очередь точно воспроизводить ритм.</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Творческая деятельность.</w:t>
      </w:r>
      <w:r w:rsidRPr="00D040D4">
        <w:rPr>
          <w:rFonts w:ascii="Times New Roman" w:hAnsi="Times New Roman" w:cs="Times New Roman"/>
          <w:b/>
          <w:bCs/>
          <w:color w:val="000000"/>
          <w:sz w:val="24"/>
          <w:szCs w:val="24"/>
        </w:rPr>
        <w:t> </w:t>
      </w:r>
      <w:r w:rsidRPr="00D040D4">
        <w:rPr>
          <w:rFonts w:ascii="Times New Roman" w:hAnsi="Times New Roman" w:cs="Times New Roman"/>
          <w:color w:val="000000"/>
          <w:sz w:val="24"/>
          <w:szCs w:val="24"/>
          <w:lang w:val="ru-RU"/>
        </w:rPr>
        <w:t>В процессе обучения пению следует развивать предпосылки к некоторым творческим проявлениям. «Придумай и спой кукле колыбельную, плясовую». Ребенок импровизирует незатейливую мелодию. В процессе игры на музыкальных инструментах детское музыкальное творчество начинается с «обследования» звуковых возможностей инструмента.</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Методика взаимодействия с детьми 5–6 лет</w:t>
      </w:r>
      <w:r w:rsidRPr="00D040D4">
        <w:rPr>
          <w:rFonts w:ascii="Times New Roman" w:hAnsi="Times New Roman" w:cs="Times New Roman"/>
          <w:color w:val="000000"/>
          <w:sz w:val="24"/>
          <w:szCs w:val="24"/>
          <w:lang w:val="ru-RU"/>
        </w:rPr>
        <w:t xml:space="preserve"> при слушании музыки включает в себя выразительное исполнение произведения, практические действия, наглядные средства. Педагог продумывает, анализирует песню или пьесу, ищет нужные способы, помогающие ребенку понять музыку, в кратких пояснениях подчеркивает, почему одно произведение кажется веселым, шутливым, а другое – спокойным, ласковым. Сведения о жанрах детям не даются, но они чувствуют их назначение. Достаточный уровень развития детей позволяет привлекать их внимание не только к характеру всего произведения, но и к отдельным его частям.</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Навыки музыкального восприятия закрепляются, если прослушивание пьесы сопровождается действиями. Дети маршируют под марш, прохлопывают ритм танцевальной музыки. Можно включить прием, с помощью которого дети получают наглядно-зрительные представления о музыкальном жанре.</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Укреплению навыков восприятия помогают также дидактические игры, задания которых всегда связаны с различением и воспроизведением средств</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музыкальной выразительности: высоты звуков, ритма, тембра, динамики. Обучение происходит в игровых, увлекательных ситуациях.</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Продолжая работу над навыком культуры слушания, педагог добивается эмоционального сопереживания детей, одновременно развивает слуховую наблюдательность ребенка, сообщает элементарные сведения о музыке, предлагает высказаться. В этом возрасте дети ясно представляют, что пьеса может состоять из нескольких частей.</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Сведения о музыке необходимо подтверждать музыкальными иллюстрациями. Высказывания детей сопровождаются оживленной мимикой, изменением позы, сосредоточением внимания. Освоение, запоминание каждого произведения требует повторного исполнения в течение многих занятий.</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Пение.</w:t>
      </w:r>
      <w:r w:rsidRPr="00D040D4">
        <w:rPr>
          <w:rFonts w:ascii="Times New Roman" w:hAnsi="Times New Roman" w:cs="Times New Roman"/>
          <w:color w:val="000000"/>
          <w:sz w:val="24"/>
          <w:szCs w:val="24"/>
          <w:lang w:val="ru-RU"/>
        </w:rPr>
        <w:t xml:space="preserve"> Методические приемы всегда направлены на развитие певческого голоса, мелодического слуха и обучение навыкам. Перед началом пения детям предлагаются упражнения для распевания, построенные на отдельных звуках –</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«ку-ку» (малая терция), или русские народные попевки. Систематическое их повторение формирует навык чистого интонирования. Используется также упражнение на развитие слуха «Музыкальное эхо» (ребенок производит заданный звук).</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Для развития певческих музыкально-слуховых представлений о высотных и ритмических отношениях используется метод сравнения: исполняются одинаковые музыкальные фразы, имеющие разные окончания, и детям предлагается определить более высокие и низкие звуки. Эти задания должны иметь образную или игровую форму.</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Первоначальные сведения о музыке дети приобретают во время разучивания песен: узнают о характере звучания, темпе исполнения, динамике. Эти сведения дети используют в ответах, рассказывая о содержании песни, о характере ее звучания. На каждом занятии исполняются 2–3 песни. Вначале даются вокальные упражнения, развивающие слух. Затем разучивается новая песня. После этого исполняется знакомая песня, но требующая работы над выразительностью исполнения. В заключение исполняется любимая песня.</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Музыкально-ритмические движения.</w:t>
      </w:r>
      <w:r w:rsidRPr="00D040D4">
        <w:rPr>
          <w:rFonts w:ascii="Times New Roman" w:hAnsi="Times New Roman" w:cs="Times New Roman"/>
          <w:b/>
          <w:bCs/>
          <w:color w:val="000000"/>
          <w:sz w:val="24"/>
          <w:szCs w:val="24"/>
        </w:rPr>
        <w:t> </w:t>
      </w:r>
      <w:r w:rsidRPr="00D040D4">
        <w:rPr>
          <w:rFonts w:ascii="Times New Roman" w:hAnsi="Times New Roman" w:cs="Times New Roman"/>
          <w:color w:val="000000"/>
          <w:sz w:val="24"/>
          <w:szCs w:val="24"/>
          <w:lang w:val="ru-RU"/>
        </w:rPr>
        <w:t>Методика разучивания игр, плясок, упражнений характеризуется тем, что исполнение музыки педагогом всегда должно быть выразительным и точным. Нельзя забывать, что ритмика – средство музыкального воспитания. Общим требованием является точный, выразительный показ движений и лаконичные, образные пояснения.</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Особое внимание обращается на развитие самостоятельности детей, их творческих проявлений. В играх развитие сюжета направляет музыка, определяя изменение и характер движений. Содержание сюжетных игр диктуется названием в программной музыке, литературным текстом. Разучивание игры связано с раскрытием музыкально-поэтического образа, с рассказом о его действиях. Педагог сначала может объяснить детям, как выполнить хороводное движение, например</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по кругу, затем дать им возможность, прислушиваясь к музыке, словам песни, самостоятельно, по-своему изобразить персонаж.</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Несюжетные музыкальные игры чаще всего имеют определенные движения. В таких играх разучивание включает показ, объяснение. Сначала дети слушают музыку, чтобы почувствовать общее ее настроение, характер. Далее им объясняют построение, форму произведения (так как движения меняются в соответствии с частями).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 игровой форме разучиваются различные хлопки, притопывания, взмахи, вращения кистями рук.</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Можно предложить детям придумать, как надо двигаться под эту музыку, обсудить эти варианты (используя детский показ) и в заключение показать построение, которое детям следует выучить.</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Такая методика помогает усвоению навыков при активном восприятии музыки, развитию самостоятельных действий, творческих способностей.</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Танцы разучиваются так же, как и игры, но требуют дополнительных упражнений в усвоении и совершенствовании незнакомых детям танцевальных элементов, перестроений.</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Выразительности музыкально-игровых образов помогают творческие задания – дети сами ищут движения, характеризующие тот или иной персонаж. Некоторые упражнения носят вспомогательный характер – направлены на усвоение элементов, движений, которые затрудняют детей в пляске, хороводе, игре.</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Игра на детских музыкальных инструментах.</w:t>
      </w:r>
      <w:r w:rsidRPr="00D040D4">
        <w:rPr>
          <w:rFonts w:ascii="Times New Roman" w:hAnsi="Times New Roman" w:cs="Times New Roman"/>
          <w:b/>
          <w:bCs/>
          <w:color w:val="000000"/>
          <w:sz w:val="24"/>
          <w:szCs w:val="24"/>
        </w:rPr>
        <w:t> </w:t>
      </w:r>
      <w:r w:rsidRPr="00D040D4">
        <w:rPr>
          <w:rFonts w:ascii="Times New Roman" w:hAnsi="Times New Roman" w:cs="Times New Roman"/>
          <w:color w:val="000000"/>
          <w:sz w:val="24"/>
          <w:szCs w:val="24"/>
          <w:lang w:val="ru-RU"/>
        </w:rPr>
        <w:t>Дети продолжают знакомиться с музыкальными инструментами. Различные группы инструментов требуют освоения различных по степени трудности приемов игры. Обучение игре на инструментах должно протекать в атмосфере особенно большой заинтересованности. Вот почему вначале детей следует познакомить с оркестровым звучанием в исполнении взрослых, затем с характером звучания и выразительными возможностями каждого инструмента. Дети слушают, а затем и сами с удовольствием начинают воспроизводить в доступной им форме различные образы: гром, дождь и т. п. Это одновременно и самое элементарное освоение навыков игры, и знакомство с выразительностью звучания инструментов.</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 самого начала надо учить детей играть правильно, в первую очередь точно воспроизводить ритм. Коллективные исполнения нужно сочетать с индивидуальными, при этом немаловажную роль играет принцип повторности.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 методике обучения игре на инструментах необходимо установить последовательность выполнения различных музыкальных заданий. Выразительное исполнение произведения педагогом, показ приемов, способов звукоизвлечения – уже проверенные методы, но</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могут пополняться иными. Детям предлагают самостоятельно обследовать инструменты, ставят перед ними несложные творческие задания и побуждают к самообучению в самостоятельных занятиях. Приемы игры зависят от конструкции каждого инструмента. Прежде всего надо установить правильную исходную позу и расположение инструмента по отношению к ребенку. Очень важно научить правильным приемам звукоизвлечения. В характере звучания каждого инструмента можно найти аналогию с явлениями природы – голосами птиц, животных, речью человека. Педагог, например, обращает внимание детей на то, что птички поют высоко, звонко, нежно и это можно изобразить на цитре. Металлофон хорошо передает звуки падающих капелек дождя: сначала они падают редко, затем все чаще, дождь усиливается. Звук триолы протяжный, как будто кто-то в лесу зовет. Флейта говорит всем: собирайтесь в поход. Барабан гремит, словно гром.</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Активизируя внимание детей, можно спросить: на каких инструментах можно исполнить прослушанную пьесу? Дети легче выбирают инструменты, если пьеса достаточно ясна по своему характеру, имеет четкую музыкальную форму, построена на контрастных по характеру частях.</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Творческая деятельность.</w:t>
      </w:r>
      <w:r w:rsidRPr="00D040D4">
        <w:rPr>
          <w:rFonts w:ascii="Times New Roman" w:hAnsi="Times New Roman" w:cs="Times New Roman"/>
          <w:color w:val="000000"/>
          <w:sz w:val="24"/>
          <w:szCs w:val="24"/>
          <w:lang w:val="ru-RU"/>
        </w:rPr>
        <w:t xml:space="preserve"> Дети 5–6 лет очень любят придумывать, комбинировать, что-то создавать. Многие музыкальные произведения дают возможность проявить себя творчески в движениях, инсценировке песен. Некоторые произведения специально созданы композиторами для стимулирования музыкально-игрового творчества дошкольников.</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 песнях-загадках педагог загадывает соответствующую загадку и проигрывает соответствующую пьесу. Дети, отгадав загадку, изображают нужный игровой образ.</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Сочетание самостоятельных действий по показу, выполнение учебных и творческих заданий разнообразят методику и активизируют исполнительскую деятельность детей.</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Методические приемы, помогающие развитию песенного творчества, – это в основном творческие задания, развивающие способность к импровизации. На занятиях в процессе обучения пению детям предлагают задания в определенной последовательности. Сначала они находят вокальные интонации: поют, называя свое имя или делая различные переклички. Широко используются песни-образцы, включающие усложнение творческих заданий (импровизация, звукоподражание, музыкальные вопросы и ответы, сочинение попевок контрастного характера на заданный текст). Обычно кто-то из детей по предложению педагога импровизирует, остальные слушают, оценивают, а затем поют.</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Методические приемы при взаимодействии с детьми 6–7 лет</w:t>
      </w:r>
      <w:r w:rsidRPr="00D040D4">
        <w:rPr>
          <w:rFonts w:ascii="Times New Roman" w:hAnsi="Times New Roman" w:cs="Times New Roman"/>
          <w:color w:val="000000"/>
          <w:sz w:val="24"/>
          <w:szCs w:val="24"/>
          <w:lang w:val="ru-RU"/>
        </w:rPr>
        <w:t xml:space="preserve"> во время слушания музыки такие же, как и с детьми 5–6 лет.</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 xml:space="preserve">Пение. </w:t>
      </w:r>
      <w:r w:rsidRPr="00D040D4">
        <w:rPr>
          <w:rFonts w:ascii="Times New Roman" w:hAnsi="Times New Roman" w:cs="Times New Roman"/>
          <w:color w:val="000000"/>
          <w:sz w:val="24"/>
          <w:szCs w:val="24"/>
          <w:lang w:val="ru-RU"/>
        </w:rPr>
        <w:t>Методические приемы отвечают задачам усвоения программных навыков и репертуара. Работая над звукообразованием, педагог использует показ на своем примере или хорошо поющего ребенка. Прислушиваясь, остальные дети стараются делать так же. Подражание должно быть осмысленным: надо слышать, сравнивать, оценивать. Напевности звучания помогает правильное протяжное формирование гласных. При этом педагог упражняет детей в пении на гласные и слоги (ля, ле), с полузакрытым ртом. Очень важно точно, ясно выговаривать согласные, особенно в конце слов. В этом случае помогают распевания на слоги (динь-дон).</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Работа над певческим дыханием связана со звукообразованием. Необходимы систематические упражнения и напоминания. Приемы развития дикции диктуются особенностями литературного текста и сводятся к разъяснению смыслового значения слов. Каждый ребенок должен осмысленно произносить все слова, хорошо артикулируя. Здесь полезны приемы произнесения текста шепотом, в ритме пения и с фортепианным сопровождением, а также выразительное прочтение текста без музыки. Приемы чистоты интонирования связаны с формированием музыкально-слуховых представлений, слухового самоконтроля: вслушиваться и повторять так, как спел взрослый, сыграл инструмент. Можно использовать следующие приемы: «задерживаться» на отдельном звуке мелодии и прислушаться, как он звучит; перед разучиванием исполнять попевки в различных тональностях; напоминать о направлении мелодии, о более высоких и низких звуках; использовать показ, изображение условных знаков (выше – ниже); использовать движения руки (элементы дирижирования), показывающие, как петь – выше или ниже. Огромное значение имеет пение без инструментального сопровождения. Оно помогает развить точную вокальную интонацию, позволяет петь по желанию самостоятельно.</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 xml:space="preserve">Музыкально-ритмические движения. </w:t>
      </w:r>
      <w:r w:rsidRPr="00D040D4">
        <w:rPr>
          <w:rFonts w:ascii="Times New Roman" w:hAnsi="Times New Roman" w:cs="Times New Roman"/>
          <w:color w:val="000000"/>
          <w:sz w:val="24"/>
          <w:szCs w:val="24"/>
          <w:lang w:val="ru-RU"/>
        </w:rPr>
        <w:t>В работе с детьми этого возраста методические приемы многообразны и варьируются в зависимости от:</w:t>
      </w:r>
    </w:p>
    <w:p w:rsidR="00D040D4" w:rsidRPr="00D040D4" w:rsidRDefault="00D040D4" w:rsidP="0000686D">
      <w:pPr>
        <w:numPr>
          <w:ilvl w:val="0"/>
          <w:numId w:val="65"/>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наличия различных видов деятельности – музыкальные игры, хороводы, танцы, упражнения;</w:t>
      </w:r>
    </w:p>
    <w:p w:rsidR="00D040D4" w:rsidRPr="00D040D4" w:rsidRDefault="00D040D4" w:rsidP="0000686D">
      <w:pPr>
        <w:numPr>
          <w:ilvl w:val="0"/>
          <w:numId w:val="65"/>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особенностей содержания и построения игры, танца, упражнения и комплекса программных умений, необходимых для успешного усвоения материала;</w:t>
      </w:r>
    </w:p>
    <w:p w:rsidR="00D040D4" w:rsidRPr="00D040D4" w:rsidRDefault="00D040D4" w:rsidP="0000686D">
      <w:pPr>
        <w:numPr>
          <w:ilvl w:val="0"/>
          <w:numId w:val="65"/>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последовательности усвоения одного и того же навыка в ходе разучивания разных игр, упражнений;</w:t>
      </w:r>
    </w:p>
    <w:p w:rsidR="00D040D4" w:rsidRPr="00D040D4" w:rsidRDefault="00D040D4" w:rsidP="0000686D">
      <w:pPr>
        <w:numPr>
          <w:ilvl w:val="0"/>
          <w:numId w:val="65"/>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развития способностей детей в процессе усвоения ими программного репертуара.</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Методические приемы в известной степени определяются наличием или отсутствием сюжетности, подсказанной литературным текстом песни или названием программной пьесы. Сюжет намечает игровые действия. Поэтому можно варьировать последовательность исполнения музыки и рассказа о содержании игры, хоровода. Разучивание танцев также требует предварительного прослушивания музыки, пояснения и показа отдельных сложных элементов. Если танец имеет двухчастную форму (запев, припев), то объяснение может быть целостным по всей композиции или отдельно по частям. Более сложная музыкальная форма (например, несколько вариаций) с разнообразным построением движений требует раздельных пояснений и показа (по частям). Приемы видоизменяются в зависимости от этапа разучивания материала. Первый этап – целостное восприятие музыки. Ребенок должен почувствовать ее характер, настроение. Следующий этап – разучивание – наиболее длительный (несколько занятий). Здесь могут быть применены упражнения для усвоения более сложных элементов, выразительного исполнения. Целесообразны индивидуальные задания детям с учетом их возможностей, оценка качества исполнения. Заключительный этап – повторение разучиваемого произведения, чтобы добиться непринужденного и самостоятельного исполнения у детей. Методические приемы варьируются в зависимости от тех качеств, способностей, которые педагог стремится развить у ребенка. Музыкально-ритмическая деятельность должна быть исполнительской и творческой.</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Игра на детских музыкальных инструментах.</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Дети продолжают знакомиться с музыкальными инструментами. Различные группы инструментов требуют освоения различных по степени трудностей приемов игры. Обучение игре на инструментах должно протекать в атмосфере особенно большой заинтересованности. Вот почему вначале детей следует познакомить с оркестровым звучанием в исполнении взрослых, затем с характером звучания и выразительными возможностями каждого инструмента. Дети слушают, а затем и сами с удовольствием начинают воспроизводить в доступной им форме различные образы: гром, дождь и т. п. Это одновременно и самое элементарное освоение навыков игры, и знакомство с выразительностью звучания инструментов. С самого начала надо учить детей играть правильно, в первую очередь точно воспроизводить ритм. Коллективные исполнения нужно сочетать с индивидуальными, при этом немаловажную роль играет принцип повторности. В методике обучения игре на инструментах необходимо установить последовательность выполнения различных музыкальных заданий. Выразительное исполнение произведения педагогом, показ приемов, способов звукоизвлечения – уже проверенные методы, но могут пополняться иными. Детям предлагают самостоятельно обследовать инструменты, ставят перед ними несложные творческие задания и побуждают к самообучению в самостоятельных занятиях. Приемы игры зависят от конструкции каждого инструмента. Прежде всего надо установить правильную исходную позу и расположение инструмента по отношению к ребенку. Очень важно научить правильным приемам звукоизвлечения. В характере звучания каждого инструмента можно найти аналогию с явлениями природы – голосами птиц, животных, речью человека. Педагог, например, обращает внимание детей на то, что птички поют высоко, звонко, нежно и это можно изобразить на цитре. Металлофон хорошо передает звуки падающих капелек дождя: сначала они падают редко, затем все чаще, дождь усиливается. Звук триолы протяжный, как будто кто-то в лесу зовет. Флейта говорит всем: собирайтесь в поход. Барабан гремит, словно гром. Активизируя внимание детей, можно спросить: на каких инструментах можно исполнить прослушанную пьесу?</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Дети легче выбирают инструменты, если пьеса достаточно ясна по своему характеру, имеет четкую музыкальную форму, построена на контрастных по характеру частях.</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lang w:val="ru-RU"/>
        </w:rPr>
        <w:t>Творческая деятельность.</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 xml:space="preserve">Педагог, направляя деятельность детей, применяет творческие задания в постепенном усложнении. Вначале дети импровизируют действия отдельных персонажей (однотипные характерные движения), затем они выполняют роли нескольких персонажей, определяют их характерные черты. С этой целью созданы музыкально-литературные сценарии, песни, пьесы, которые с увлечением исполняются детьми. В танцах также имеют место творческие задания. Начиная с простых импровизаций, различных переплясов, дети могут придумать любое движение, прослушав незнакомую пьесу. Дети получают и коллективные задания: советуются, придумывают композицию танца. Опыт показывает, что для решения этих задач лучше использовать пьесы, написанные в двухчастной форме. Это помогает детям в их творческих начинаниях, они активизируются, проявляют инициативу, самостоятельность. </w:t>
      </w:r>
      <w:r w:rsidRPr="00D040D4">
        <w:rPr>
          <w:rFonts w:ascii="Times New Roman" w:hAnsi="Times New Roman" w:cs="Times New Roman"/>
          <w:color w:val="000000"/>
          <w:sz w:val="24"/>
          <w:szCs w:val="24"/>
        </w:rPr>
        <w:t>Дети получают следующие задания:</w:t>
      </w:r>
    </w:p>
    <w:p w:rsidR="00D040D4" w:rsidRPr="00D040D4" w:rsidRDefault="00D040D4" w:rsidP="0000686D">
      <w:pPr>
        <w:numPr>
          <w:ilvl w:val="0"/>
          <w:numId w:val="66"/>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выразительно передать характерную особенность персонажа, прослушав незнакомое произведение по выбору педагога («Шагающая кукла», «Хитрая лиса»);</w:t>
      </w:r>
    </w:p>
    <w:p w:rsidR="00D040D4" w:rsidRPr="00D040D4" w:rsidRDefault="00D040D4" w:rsidP="0000686D">
      <w:pPr>
        <w:numPr>
          <w:ilvl w:val="0"/>
          <w:numId w:val="66"/>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исполнить парный танец красиво, правильно, изящно. Каждая пара детей танцует отдельно, их исполнение оценивает весь коллектив, уточняет педагог;</w:t>
      </w:r>
    </w:p>
    <w:p w:rsidR="00D040D4" w:rsidRPr="00D040D4" w:rsidRDefault="00D040D4" w:rsidP="0000686D">
      <w:pPr>
        <w:numPr>
          <w:ilvl w:val="0"/>
          <w:numId w:val="66"/>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придумать (сочинить) пляску, танец по задуманному плану. Дети становятся парами и договариваются о том, что и как будут исполнять;</w:t>
      </w:r>
    </w:p>
    <w:p w:rsidR="00D040D4" w:rsidRPr="00D040D4" w:rsidRDefault="00D040D4" w:rsidP="0000686D">
      <w:pPr>
        <w:numPr>
          <w:ilvl w:val="0"/>
          <w:numId w:val="66"/>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импровизировать пляску, используя знакомые элементы народного танца. Педагог вызывает двоих детей, которые, стараясь «переплясать» друг друга, придумывают движения;</w:t>
      </w:r>
    </w:p>
    <w:p w:rsidR="00D040D4" w:rsidRPr="00D040D4" w:rsidRDefault="00D040D4" w:rsidP="0000686D">
      <w:pPr>
        <w:numPr>
          <w:ilvl w:val="0"/>
          <w:numId w:val="66"/>
        </w:numPr>
        <w:spacing w:before="0" w:beforeAutospacing="0" w:after="0" w:afterAutospacing="0"/>
        <w:ind w:left="780" w:right="18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придумать свой вариант импровизации движений при инсценировке незнакомой песни, которую исполняет педагог.</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Методические приемы, помогающие развитию песенного творчества, – это в основном творческие задания, развивающие способность к импровизации. На занятиях в процессе обучения пению детям предлагают задания в определенной последовательности. Сначала они находят вокальные интонации: поют, называя свое имя или делая различные переклички. Широко используются песни-образцы, включающие усложнение творческих заданий (импровизация, звукоподражание, музыкальные</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вопросы</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и ответы, сочинение попевок контрастного характера на заданный текст). Обычно кто-то из детей импровизирует по предложению педагога. Остальные слушают, оценивают, а затем поют.</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Здоровьесберегающие технологии в Программе:</w:t>
      </w:r>
    </w:p>
    <w:p w:rsidR="00D040D4" w:rsidRPr="00D040D4" w:rsidRDefault="00D040D4" w:rsidP="0000686D">
      <w:pPr>
        <w:numPr>
          <w:ilvl w:val="0"/>
          <w:numId w:val="67"/>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музыкотерапия;</w:t>
      </w:r>
    </w:p>
    <w:p w:rsidR="00D040D4" w:rsidRPr="00D040D4" w:rsidRDefault="00D040D4" w:rsidP="0000686D">
      <w:pPr>
        <w:numPr>
          <w:ilvl w:val="0"/>
          <w:numId w:val="67"/>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дыхательная гимнастика;</w:t>
      </w:r>
    </w:p>
    <w:p w:rsidR="00D040D4" w:rsidRPr="00D040D4" w:rsidRDefault="00D040D4" w:rsidP="0000686D">
      <w:pPr>
        <w:numPr>
          <w:ilvl w:val="0"/>
          <w:numId w:val="67"/>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музыкально-ритмические упражнения;</w:t>
      </w:r>
    </w:p>
    <w:p w:rsidR="00D040D4" w:rsidRPr="00D040D4" w:rsidRDefault="00D040D4" w:rsidP="0000686D">
      <w:pPr>
        <w:numPr>
          <w:ilvl w:val="0"/>
          <w:numId w:val="67"/>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пальчиковая гимнастика;</w:t>
      </w:r>
    </w:p>
    <w:p w:rsidR="00D040D4" w:rsidRPr="00D040D4" w:rsidRDefault="00D040D4" w:rsidP="0000686D">
      <w:pPr>
        <w:numPr>
          <w:ilvl w:val="0"/>
          <w:numId w:val="67"/>
        </w:numPr>
        <w:spacing w:before="0" w:beforeAutospacing="0" w:after="0" w:afterAutospacing="0"/>
        <w:ind w:left="780" w:right="180"/>
        <w:rPr>
          <w:rFonts w:ascii="Times New Roman" w:hAnsi="Times New Roman" w:cs="Times New Roman"/>
          <w:color w:val="000000"/>
          <w:sz w:val="24"/>
          <w:szCs w:val="24"/>
        </w:rPr>
      </w:pPr>
      <w:r w:rsidRPr="00D040D4">
        <w:rPr>
          <w:rFonts w:ascii="Times New Roman" w:hAnsi="Times New Roman" w:cs="Times New Roman"/>
          <w:color w:val="000000"/>
          <w:sz w:val="24"/>
          <w:szCs w:val="24"/>
        </w:rPr>
        <w:t>театрализованная ритмопластика.</w:t>
      </w:r>
    </w:p>
    <w:p w:rsidR="00D040D4" w:rsidRPr="00D040D4" w:rsidRDefault="00D040D4" w:rsidP="0000686D">
      <w:pPr>
        <w:numPr>
          <w:ilvl w:val="0"/>
          <w:numId w:val="67"/>
        </w:numPr>
        <w:spacing w:before="0" w:beforeAutospacing="0" w:after="0" w:afterAutospacing="0"/>
        <w:ind w:left="780" w:right="180"/>
        <w:rPr>
          <w:rFonts w:ascii="Times New Roman" w:hAnsi="Times New Roman" w:cs="Times New Roman"/>
          <w:color w:val="000000"/>
          <w:sz w:val="24"/>
          <w:szCs w:val="24"/>
        </w:rPr>
      </w:pPr>
      <w:r w:rsidRPr="00D040D4">
        <w:rPr>
          <w:rFonts w:ascii="Times New Roman" w:hAnsi="Times New Roman" w:cs="Times New Roman"/>
          <w:color w:val="000000"/>
          <w:sz w:val="24"/>
          <w:szCs w:val="24"/>
          <w:lang w:val="ru-RU"/>
        </w:rPr>
        <w:t>кинезиология</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2.5. План работы с педагогическим коллективом </w:t>
      </w:r>
    </w:p>
    <w:tbl>
      <w:tblPr>
        <w:tblW w:w="0" w:type="auto"/>
        <w:tblCellMar>
          <w:top w:w="15" w:type="dxa"/>
          <w:left w:w="15" w:type="dxa"/>
          <w:bottom w:w="15" w:type="dxa"/>
          <w:right w:w="15" w:type="dxa"/>
        </w:tblCellMar>
        <w:tblLook w:val="0600"/>
      </w:tblPr>
      <w:tblGrid>
        <w:gridCol w:w="1525"/>
        <w:gridCol w:w="2373"/>
        <w:gridCol w:w="1362"/>
        <w:gridCol w:w="4118"/>
        <w:gridCol w:w="4731"/>
      </w:tblGrid>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Возрастная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Форма мероприятия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Тема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Содержание</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Младшая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Подгрупповая или индивидуальная консультация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Сентябрь–октябрь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Планирование музыкальной образовательной деятельности 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Вопросы методики музыкального воспитания, организация музыкального процесса в группе, традиции детского сада, обязанности воспитателя в музыкальном воспитании дошкольников</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Все группы</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Консультация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Роль дидактических игр в развитии музыкального восприятия 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Организация музыкальной деятельности в группах с помощью дидактических игр</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Средняя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Круглый стол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Роль музыкального руководителя в занятиях  и его взаимодействие с педагогами как необходимое условие для развития творческих способностей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Совместная организация тематического утренника по теме «Ты, я, он, она – вместе дружная семья»</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Все группы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Доклад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Инновационные формы сотрудничества музыкального руководителя и педагогов ДОО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00686D">
              <w:rPr>
                <w:rFonts w:ascii="Times New Roman" w:hAnsi="Times New Roman" w:cs="Times New Roman"/>
                <w:color w:val="000000"/>
                <w:sz w:val="24"/>
                <w:szCs w:val="24"/>
                <w:highlight w:val="yellow"/>
              </w:rPr>
              <w:t>&lt;...&gt;</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Все группы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Консультация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Организация музыкальной деятельности в группах в рамках РППС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color w:val="000000"/>
                <w:sz w:val="24"/>
                <w:szCs w:val="24"/>
                <w:lang w:val="ru-RU"/>
              </w:rPr>
              <w:t>Содержание групповых музыкальных центров в соответствии с программными требованиями и возрастном детей</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Все группы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Консультация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Музыкальная деятельность как средство развития творческой детской инициативы</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Тематическое содержание музыкальной образовательной деятельности для индивидуальной работы с детьми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rPr>
              <w:t> </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Старшая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Мастер-класс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Анализ праздников в группах старшего возраста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Итоги работы: достоинства и недостатки, работа над ошибками, взаимодействие музыкального руководителя с</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родителями, детьми, педагогами</w:t>
            </w:r>
          </w:p>
        </w:tc>
      </w:tr>
      <w:tr w:rsidR="00D040D4" w:rsidRPr="00AF7495" w:rsidTr="0000686D">
        <w:trPr>
          <w:trHeight w:val="24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Все группы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Презентация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Апрель–май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Игровая музыкальная деятельность;</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выполнение задач музыкального</w:t>
            </w:r>
          </w:p>
          <w:p w:rsidR="00D040D4" w:rsidRPr="00AF7495" w:rsidRDefault="00D040D4" w:rsidP="00D040D4">
            <w:pPr>
              <w:spacing w:before="0" w:beforeAutospacing="0" w:after="0" w:afterAutospacing="0"/>
              <w:rPr>
                <w:rFonts w:ascii="Times New Roman" w:hAnsi="Times New Roman" w:cs="Times New Roman"/>
                <w:color w:val="000000"/>
                <w:sz w:val="24"/>
                <w:szCs w:val="24"/>
                <w:lang w:val="ru-RU"/>
              </w:rPr>
            </w:pPr>
            <w:r w:rsidRPr="00AF7495">
              <w:rPr>
                <w:rFonts w:ascii="Times New Roman" w:hAnsi="Times New Roman" w:cs="Times New Roman"/>
                <w:color w:val="000000"/>
                <w:sz w:val="24"/>
                <w:szCs w:val="24"/>
                <w:lang w:val="ru-RU"/>
              </w:rPr>
              <w:t>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 Тематика музыкальных игр для использования в совместной деятельности педагога с детьми при проведении режимных моментов;</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 итоги работы за год: результаты, достигнутые за год, нереализованные задачи Программы, причины невыполнения, перспективы на новый учебный год</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rPr>
              <w:t>  </w:t>
            </w:r>
          </w:p>
        </w:tc>
      </w:tr>
    </w:tbl>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2.6. План взаимодействия с родителями </w:t>
      </w:r>
    </w:p>
    <w:tbl>
      <w:tblPr>
        <w:tblW w:w="0" w:type="auto"/>
        <w:tblCellMar>
          <w:top w:w="15" w:type="dxa"/>
          <w:left w:w="15" w:type="dxa"/>
          <w:bottom w:w="15" w:type="dxa"/>
          <w:right w:w="15" w:type="dxa"/>
        </w:tblCellMar>
        <w:tblLook w:val="0600"/>
      </w:tblPr>
      <w:tblGrid>
        <w:gridCol w:w="2081"/>
        <w:gridCol w:w="1578"/>
        <w:gridCol w:w="4162"/>
        <w:gridCol w:w="6288"/>
      </w:tblGrid>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Форма мероприятия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Тема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Содержание</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Анкетирование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Сентябрь–октябрь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Музыкальное воспитание в семье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color w:val="000000"/>
                <w:sz w:val="24"/>
                <w:szCs w:val="24"/>
                <w:lang w:val="ru-RU"/>
              </w:rPr>
              <w:t>Анализ уровня компетенции родителей в вопросах музыкального воспитания</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Родительское собрание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color w:val="000000"/>
                <w:sz w:val="24"/>
                <w:szCs w:val="24"/>
                <w:lang w:val="ru-RU"/>
              </w:rPr>
              <w:t>Музыкальное воспитание как средство всестороннего развития 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lang w:val="ru-RU"/>
              </w:rPr>
              <w:t xml:space="preserve">Задачи музыкально-образовательной деятельности на учебный год. </w:t>
            </w:r>
            <w:r w:rsidRPr="00D040D4">
              <w:rPr>
                <w:rFonts w:ascii="Times New Roman" w:hAnsi="Times New Roman" w:cs="Times New Roman"/>
                <w:color w:val="000000"/>
                <w:sz w:val="24"/>
                <w:szCs w:val="24"/>
              </w:rPr>
              <w:t>Вопросы методики музыкального образования</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Открытый урок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Новогодние праздники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Приобщать родителей к подготовке и проведению новогодних праздников</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Консультация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color w:val="000000"/>
                <w:sz w:val="24"/>
                <w:szCs w:val="24"/>
                <w:lang w:val="ru-RU"/>
              </w:rPr>
              <w:t>Как раскрыть музыкальные таланты ребенка</w:t>
            </w:r>
            <w:r w:rsidRPr="00D040D4">
              <w:rPr>
                <w:rFonts w:ascii="Times New Roman" w:hAnsi="Times New Roman" w:cs="Times New Roman"/>
                <w:sz w:val="24"/>
                <w:szCs w:val="24"/>
                <w:lang w:val="ru-RU"/>
              </w:rPr>
              <w:br/>
            </w:r>
            <w:r w:rsidRPr="00D040D4">
              <w:rPr>
                <w:rFonts w:ascii="Times New Roman" w:hAnsi="Times New Roman" w:cs="Times New Roman"/>
                <w:sz w:val="24"/>
                <w:szCs w:val="24"/>
                <w:lang w:val="ru-RU"/>
              </w:rPr>
              <w:br/>
            </w:r>
            <w:r w:rsidRPr="00D040D4">
              <w:rPr>
                <w:rFonts w:ascii="Times New Roman"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консультация родителей по вопросам:</w:t>
            </w:r>
            <w:r w:rsidRPr="00D040D4">
              <w:rPr>
                <w:rFonts w:ascii="Times New Roman" w:hAnsi="Times New Roman" w:cs="Times New Roman"/>
                <w:color w:val="000000"/>
                <w:sz w:val="24"/>
                <w:szCs w:val="24"/>
              </w:rPr>
              <w:t> </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как поддержать у ребенка интерес к музыке;</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как обогатить двигательный опыт детей;</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как привлечь ребенка к музыкальной импровизации</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Родительское собрание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Апрель–май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Праздик «До свиданья Детский сад»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color w:val="000000"/>
                <w:sz w:val="24"/>
                <w:szCs w:val="24"/>
                <w:lang w:val="ru-RU"/>
              </w:rPr>
              <w:t>Родительское собрание в подготовительной группе  на тему «Выпускники»</w:t>
            </w:r>
          </w:p>
        </w:tc>
      </w:tr>
      <w:tr w:rsidR="00D040D4" w:rsidRPr="00AF7495"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lang w:val="ru-RU"/>
              </w:rPr>
            </w:pPr>
          </w:p>
        </w:tc>
      </w:tr>
    </w:tbl>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2.7.</w:t>
      </w:r>
      <w:r w:rsidRPr="00D040D4">
        <w:rPr>
          <w:rFonts w:ascii="Times New Roman" w:hAnsi="Times New Roman" w:cs="Times New Roman"/>
          <w:b/>
          <w:bCs/>
          <w:color w:val="000000"/>
          <w:sz w:val="24"/>
          <w:szCs w:val="24"/>
        </w:rPr>
        <w:t> </w:t>
      </w:r>
      <w:r w:rsidRPr="00D040D4">
        <w:rPr>
          <w:rFonts w:ascii="Times New Roman" w:hAnsi="Times New Roman" w:cs="Times New Roman"/>
          <w:b/>
          <w:bCs/>
          <w:color w:val="000000"/>
          <w:sz w:val="24"/>
          <w:szCs w:val="24"/>
          <w:lang w:val="ru-RU"/>
        </w:rPr>
        <w:t>Календарно-тематическое планирование по возрастным группам</w:t>
      </w:r>
    </w:p>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3–4 года</w:t>
      </w:r>
    </w:p>
    <w:tbl>
      <w:tblPr>
        <w:tblW w:w="0" w:type="auto"/>
        <w:tblCellMar>
          <w:top w:w="15" w:type="dxa"/>
          <w:left w:w="15" w:type="dxa"/>
          <w:bottom w:w="15" w:type="dxa"/>
          <w:right w:w="15" w:type="dxa"/>
        </w:tblCellMar>
        <w:tblLook w:val="0600"/>
      </w:tblPr>
      <w:tblGrid>
        <w:gridCol w:w="392"/>
        <w:gridCol w:w="5867"/>
        <w:gridCol w:w="2888"/>
      </w:tblGrid>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Тема</w:t>
            </w:r>
          </w:p>
        </w:tc>
        <w:tc>
          <w:tcPr>
            <w:tcW w:w="288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b/>
                <w:sz w:val="24"/>
                <w:szCs w:val="24"/>
              </w:rPr>
            </w:pPr>
            <w:r w:rsidRPr="00D040D4">
              <w:rPr>
                <w:rFonts w:ascii="Times New Roman" w:hAnsi="Times New Roman" w:cs="Times New Roman"/>
                <w:b/>
                <w:sz w:val="24"/>
                <w:szCs w:val="24"/>
              </w:rPr>
              <w:t>Количество  занятий</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Солнышко и дождик</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Кто живет в лесу?</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Мы играем и поем</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Осеннее настроение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Мои друзья</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Кто живет в осеннем лесу?</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 бывает разной</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Кто с нами рядом живет?</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Мои маленькие друзья</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Какой бывает музыка?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Праздник первого снега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Кто живет в зимнем лесу?</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13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К нам гости пришли</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Мы играем в оркестре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Новый год в лесу</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16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Веселая зима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17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Зимние забавы</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18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Музыкальная шкатулка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19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Мы играем и поем, очень весело живем</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 гости к котику-коту</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Маме песенку пою</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 гости к бабушке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 гости к музыкальным звукам</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Музыка выражает настроение, чувства, характер людей</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Песня, танец, марш</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Музыка рассказывает о животных и птицах</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27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Природа и музыка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28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Сказка о музыке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29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Музыкальные инструменты и игрушки</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Музыкальный домик</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31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Природа в музыке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Как рождается музыка и какой она бывает?</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Весна-красна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34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Пригласили мы гостей</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Мы поем и пляшем</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36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Концерт для игрушек</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Национально-региональный компонент:</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37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Город, в котором мы живем</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38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rPr>
              <w:t xml:space="preserve">Музыка </w:t>
            </w:r>
            <w:r w:rsidRPr="00D040D4">
              <w:rPr>
                <w:rFonts w:ascii="Times New Roman" w:hAnsi="Times New Roman" w:cs="Times New Roman"/>
                <w:color w:val="000000"/>
                <w:sz w:val="24"/>
                <w:szCs w:val="24"/>
                <w:lang w:val="ru-RU"/>
              </w:rPr>
              <w:t>Забайкалья</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39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Мы живем в Приаргунском районе районе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Наше родное Забайкалье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41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rPr>
              <w:t>Весна в парк</w:t>
            </w:r>
            <w:r w:rsidRPr="00D040D4">
              <w:rPr>
                <w:rFonts w:ascii="Times New Roman" w:hAnsi="Times New Roman" w:cs="Times New Roman"/>
                <w:color w:val="000000"/>
                <w:sz w:val="24"/>
                <w:szCs w:val="24"/>
                <w:lang w:val="ru-RU"/>
              </w:rPr>
              <w:t>е посёлка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42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rPr>
              <w:t xml:space="preserve">Праздник </w:t>
            </w:r>
            <w:r w:rsidRPr="00D040D4">
              <w:rPr>
                <w:rFonts w:ascii="Times New Roman" w:hAnsi="Times New Roman" w:cs="Times New Roman"/>
                <w:color w:val="000000"/>
                <w:sz w:val="24"/>
                <w:szCs w:val="24"/>
                <w:lang w:val="ru-RU"/>
              </w:rPr>
              <w:t>посёлка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Мои любимые сказки</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44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Диагностические мероприятия</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45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Элементы компонента ДОУ в каждой ООД</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&lt;...&gt;</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Вс</w:t>
            </w:r>
            <w:r w:rsidR="0000686D">
              <w:rPr>
                <w:rFonts w:ascii="Times New Roman" w:hAnsi="Times New Roman" w:cs="Times New Roman"/>
                <w:b/>
                <w:bCs/>
                <w:color w:val="000000"/>
                <w:sz w:val="24"/>
                <w:szCs w:val="24"/>
              </w:rPr>
              <w:t xml:space="preserve">его регламентированной </w:t>
            </w:r>
            <w:r w:rsidRPr="00D040D4">
              <w:rPr>
                <w:rFonts w:ascii="Times New Roman" w:hAnsi="Times New Roman" w:cs="Times New Roman"/>
                <w:b/>
                <w:bCs/>
                <w:color w:val="000000"/>
                <w:sz w:val="24"/>
                <w:szCs w:val="24"/>
              </w:rPr>
              <w:t>ОД</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72</w:t>
            </w:r>
          </w:p>
        </w:tc>
      </w:tr>
    </w:tbl>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4–5 лет</w:t>
      </w:r>
    </w:p>
    <w:tbl>
      <w:tblPr>
        <w:tblW w:w="0" w:type="auto"/>
        <w:tblCellMar>
          <w:top w:w="15" w:type="dxa"/>
          <w:left w:w="15" w:type="dxa"/>
          <w:bottom w:w="15" w:type="dxa"/>
          <w:right w:w="15" w:type="dxa"/>
        </w:tblCellMar>
        <w:tblLook w:val="0600"/>
      </w:tblPr>
      <w:tblGrid>
        <w:gridCol w:w="392"/>
        <w:gridCol w:w="5867"/>
        <w:gridCol w:w="2888"/>
      </w:tblGrid>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Тема</w:t>
            </w:r>
          </w:p>
        </w:tc>
        <w:tc>
          <w:tcPr>
            <w:tcW w:w="288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rPr>
              <w:t>Кол</w:t>
            </w:r>
            <w:r w:rsidRPr="00D040D4">
              <w:rPr>
                <w:rFonts w:ascii="Times New Roman" w:hAnsi="Times New Roman" w:cs="Times New Roman"/>
                <w:b/>
                <w:bCs/>
                <w:color w:val="000000"/>
                <w:sz w:val="24"/>
                <w:szCs w:val="24"/>
                <w:lang w:val="ru-RU"/>
              </w:rPr>
              <w:t>л</w:t>
            </w:r>
            <w:r w:rsidRPr="00D040D4">
              <w:rPr>
                <w:rFonts w:ascii="Times New Roman" w:hAnsi="Times New Roman" w:cs="Times New Roman"/>
                <w:b/>
                <w:bCs/>
                <w:color w:val="000000"/>
                <w:sz w:val="24"/>
                <w:szCs w:val="24"/>
              </w:rPr>
              <w:t xml:space="preserve">ичество </w:t>
            </w:r>
            <w:r w:rsidRPr="00D040D4">
              <w:rPr>
                <w:rFonts w:ascii="Times New Roman" w:hAnsi="Times New Roman" w:cs="Times New Roman"/>
                <w:b/>
                <w:bCs/>
                <w:color w:val="000000"/>
                <w:sz w:val="24"/>
                <w:szCs w:val="24"/>
                <w:lang w:val="ru-RU"/>
              </w:rPr>
              <w:t xml:space="preserve"> занятий</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Солнышко и дождик</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Кто живет в лесу?</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Мы играем и поем</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Осеннее настроение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Мои друзья</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Кто живет в осеннем лесу?</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 бывает разной</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Кто с нами рядом живет?</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Мои маленькие друзья</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Какой бывает музыка?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Праздник первого снега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Кто живет в зимнем лесу?</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К нам гости пришли</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Мы играем в оркестре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Новый год в лесу</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Веселая зима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Зимние забавы</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Музыкальная шкатулка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Мы играем и поем, очень весело живем</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 гости к котику-коту</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Маме песенку пою</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 гости к бабушке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 гости к музыкальным звукам</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Музыка выражает настроение, чувства, характер людей</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Песня, танец, марш</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Музыка рассказывает о животных и птицах</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Природа и музыка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Сказка о музыке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Музыкальные инструменты и игрушки</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Музыкальный домик</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Природа в музыке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Как рождается музыка и какой она бывает?</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Весна-красна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Пригласили мы гостей</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Мы поем и пляшем</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Концерт для игрушек</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Национально-региональный компонент:</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Город, в котором мы живем</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rPr>
              <w:t xml:space="preserve">Музыка </w:t>
            </w:r>
            <w:r w:rsidRPr="00D040D4">
              <w:rPr>
                <w:rFonts w:ascii="Times New Roman" w:hAnsi="Times New Roman" w:cs="Times New Roman"/>
                <w:color w:val="000000"/>
                <w:sz w:val="24"/>
                <w:szCs w:val="24"/>
                <w:lang w:val="ru-RU"/>
              </w:rPr>
              <w:t>Забайкалья</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Мы живем в Приаргунском районе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Наше родное Забайкалье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rPr>
              <w:t>Весна в парк</w:t>
            </w:r>
            <w:r w:rsidRPr="00D040D4">
              <w:rPr>
                <w:rFonts w:ascii="Times New Roman" w:hAnsi="Times New Roman" w:cs="Times New Roman"/>
                <w:color w:val="000000"/>
                <w:sz w:val="24"/>
                <w:szCs w:val="24"/>
                <w:lang w:val="ru-RU"/>
              </w:rPr>
              <w:t>ах посёлка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rPr>
              <w:t xml:space="preserve">Праздник </w:t>
            </w:r>
            <w:r w:rsidRPr="00D040D4">
              <w:rPr>
                <w:rFonts w:ascii="Times New Roman" w:hAnsi="Times New Roman" w:cs="Times New Roman"/>
                <w:color w:val="000000"/>
                <w:sz w:val="24"/>
                <w:szCs w:val="24"/>
                <w:lang w:val="ru-RU"/>
              </w:rPr>
              <w:t>посёлка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Мои любимые сказки</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Диагностические мероприятия</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Элементы компонента ДОУ в каждой ООД</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lang w:val="ru-RU"/>
              </w:rPr>
              <w:t xml:space="preserve"> </w:t>
            </w:r>
            <w:r w:rsidRPr="00D040D4">
              <w:rPr>
                <w:rFonts w:ascii="Times New Roman" w:hAnsi="Times New Roman" w:cs="Times New Roman"/>
                <w:color w:val="000000"/>
                <w:sz w:val="24"/>
                <w:szCs w:val="24"/>
              </w:rPr>
              <w:t>&lt;...&gt;</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Всего регламентированной ООД</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72</w:t>
            </w:r>
          </w:p>
        </w:tc>
      </w:tr>
    </w:tbl>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5–6 лет</w:t>
      </w:r>
    </w:p>
    <w:tbl>
      <w:tblPr>
        <w:tblW w:w="0" w:type="auto"/>
        <w:tblCellMar>
          <w:top w:w="15" w:type="dxa"/>
          <w:left w:w="15" w:type="dxa"/>
          <w:bottom w:w="15" w:type="dxa"/>
          <w:right w:w="15" w:type="dxa"/>
        </w:tblCellMar>
        <w:tblLook w:val="0600"/>
      </w:tblPr>
      <w:tblGrid>
        <w:gridCol w:w="392"/>
        <w:gridCol w:w="5867"/>
        <w:gridCol w:w="2888"/>
      </w:tblGrid>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Тема</w:t>
            </w:r>
          </w:p>
        </w:tc>
        <w:tc>
          <w:tcPr>
            <w:tcW w:w="288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rPr>
              <w:t xml:space="preserve">Количество </w:t>
            </w:r>
            <w:r w:rsidRPr="00D040D4">
              <w:rPr>
                <w:rFonts w:ascii="Times New Roman" w:hAnsi="Times New Roman" w:cs="Times New Roman"/>
                <w:b/>
                <w:bCs/>
                <w:color w:val="000000"/>
                <w:sz w:val="24"/>
                <w:szCs w:val="24"/>
                <w:lang w:val="ru-RU"/>
              </w:rPr>
              <w:t xml:space="preserve"> </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 бывает разной</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Осеннее настроение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Мои игрушки</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Кто живет в лесу?</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 осени</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Мои друзья</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Моя семья и я сам</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Музыкальная азбука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О чем рассказывает музыка?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Мы играем и поем</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Музыка из мультфильмов и кино</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Какой бывает музыка?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Праздник первого снега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Шутка в музыке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Сказка в музыке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Мы играем в оркестре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Новый год в лесу</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Веселая зима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Зимние забавы</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Как рассказывает музыка?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Мои маленькие друзья</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Маме песенку пою</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Музыка выражает настроение, чувства, характер людей</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Песня, танец, марш</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Музыка рассказывает о животных и птицах</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Природа и музыка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Сказка о музыке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Музыкальные инструменты и игрушки</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Бабушкина горница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Мы поем и пляшем</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Волшебная сказка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Музыкальные игры</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Национально-региональный компонент:</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Город, в котором мы живем</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rPr>
              <w:t xml:space="preserve">Музыка </w:t>
            </w:r>
            <w:r w:rsidRPr="00D040D4">
              <w:rPr>
                <w:rFonts w:ascii="Times New Roman" w:hAnsi="Times New Roman" w:cs="Times New Roman"/>
                <w:color w:val="000000"/>
                <w:sz w:val="24"/>
                <w:szCs w:val="24"/>
                <w:lang w:val="ru-RU"/>
              </w:rPr>
              <w:t>Забайкалья</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Мы живем в Приаргунском  районе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«Ты покорен врагами не был…»</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rPr>
              <w:t xml:space="preserve">Весна в парках </w:t>
            </w:r>
            <w:r w:rsidRPr="00D040D4">
              <w:rPr>
                <w:rFonts w:ascii="Times New Roman" w:hAnsi="Times New Roman" w:cs="Times New Roman"/>
                <w:color w:val="000000"/>
                <w:sz w:val="24"/>
                <w:szCs w:val="24"/>
                <w:lang w:val="ru-RU"/>
              </w:rPr>
              <w:t>посёлка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rPr>
              <w:t xml:space="preserve">Праздник </w:t>
            </w:r>
            <w:r w:rsidRPr="00D040D4">
              <w:rPr>
                <w:rFonts w:ascii="Times New Roman" w:hAnsi="Times New Roman" w:cs="Times New Roman"/>
                <w:color w:val="000000"/>
                <w:sz w:val="24"/>
                <w:szCs w:val="24"/>
                <w:lang w:val="ru-RU"/>
              </w:rPr>
              <w:t>посёлка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Мои любимые сказки</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Народные региональные игры</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Диагностические мероприятия</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Эл</w:t>
            </w:r>
            <w:r w:rsidR="0000686D">
              <w:rPr>
                <w:rFonts w:ascii="Times New Roman" w:hAnsi="Times New Roman" w:cs="Times New Roman"/>
                <w:color w:val="000000"/>
                <w:sz w:val="24"/>
                <w:szCs w:val="24"/>
                <w:lang w:val="ru-RU"/>
              </w:rPr>
              <w:t xml:space="preserve">ементы компонента ДОУ в каждой </w:t>
            </w:r>
            <w:r w:rsidRPr="00D040D4">
              <w:rPr>
                <w:rFonts w:ascii="Times New Roman" w:hAnsi="Times New Roman" w:cs="Times New Roman"/>
                <w:color w:val="000000"/>
                <w:sz w:val="24"/>
                <w:szCs w:val="24"/>
                <w:lang w:val="ru-RU"/>
              </w:rPr>
              <w:t>ОД</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lang w:val="ru-RU"/>
              </w:rPr>
              <w:t xml:space="preserve"> </w:t>
            </w:r>
            <w:r w:rsidRPr="00D040D4">
              <w:rPr>
                <w:rFonts w:ascii="Times New Roman" w:hAnsi="Times New Roman" w:cs="Times New Roman"/>
                <w:color w:val="000000"/>
                <w:sz w:val="24"/>
                <w:szCs w:val="24"/>
              </w:rPr>
              <w:t>&lt;...&gt;</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Всего регламентированной ООД</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72</w:t>
            </w:r>
          </w:p>
        </w:tc>
      </w:tr>
    </w:tbl>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6–7 лет</w:t>
      </w:r>
    </w:p>
    <w:tbl>
      <w:tblPr>
        <w:tblW w:w="0" w:type="auto"/>
        <w:tblCellMar>
          <w:top w:w="15" w:type="dxa"/>
          <w:left w:w="15" w:type="dxa"/>
          <w:bottom w:w="15" w:type="dxa"/>
          <w:right w:w="15" w:type="dxa"/>
        </w:tblCellMar>
        <w:tblLook w:val="0600"/>
      </w:tblPr>
      <w:tblGrid>
        <w:gridCol w:w="392"/>
        <w:gridCol w:w="5867"/>
        <w:gridCol w:w="2888"/>
      </w:tblGrid>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Тема</w:t>
            </w:r>
          </w:p>
        </w:tc>
        <w:tc>
          <w:tcPr>
            <w:tcW w:w="288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rPr>
              <w:t xml:space="preserve">Количество </w:t>
            </w:r>
            <w:r w:rsidRPr="00D040D4">
              <w:rPr>
                <w:rFonts w:ascii="Times New Roman" w:hAnsi="Times New Roman" w:cs="Times New Roman"/>
                <w:b/>
                <w:bCs/>
                <w:color w:val="000000"/>
                <w:sz w:val="24"/>
                <w:szCs w:val="24"/>
                <w:lang w:val="ru-RU"/>
              </w:rPr>
              <w:t xml:space="preserve"> </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 бывает разной</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Осеннее настроение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Мои игрушки</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Кто живет в лесу?</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 осени</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Мои друзья</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Моя семья и я сам</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Музыкальная азбука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О чем рассказывает музыка?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Мы играем и поем</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Музыка из мультфильмов и кино</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Какой бывает музыка?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Праздник первого снега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Шутка в музыке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Сказка в музыке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Мы играем в оркестре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Новый год в лесу</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Веселая зима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Зимние забавы</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Как рассказывает музыка?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Мои маленькие друзья</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Маме песенку пою</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Музыка выражает настроение, чувства, характер людей</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Песня, танец, марш</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Музыка рассказывает о животных и птицах</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Природа и музыка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Сказка о музыке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Музыкальные инструменты и игрушки</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Бабушкина горница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Мы поем и пляшем</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Волшебная сказка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Музыкальные игры</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Национально-региональный компонент:</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Город, в котором мы живем</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rPr>
              <w:t xml:space="preserve">Музыка </w:t>
            </w:r>
            <w:r w:rsidRPr="00D040D4">
              <w:rPr>
                <w:rFonts w:ascii="Times New Roman" w:hAnsi="Times New Roman" w:cs="Times New Roman"/>
                <w:color w:val="000000"/>
                <w:sz w:val="24"/>
                <w:szCs w:val="24"/>
                <w:lang w:val="ru-RU"/>
              </w:rPr>
              <w:t>Забайкалья</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Мы живем в Приаргунском районе</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«Ты покорен врагами не был…»</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Весна в парках посёлка Приаргунск</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rPr>
              <w:t xml:space="preserve">Праздник </w:t>
            </w:r>
            <w:r w:rsidRPr="00D040D4">
              <w:rPr>
                <w:rFonts w:ascii="Times New Roman" w:hAnsi="Times New Roman" w:cs="Times New Roman"/>
                <w:color w:val="000000"/>
                <w:sz w:val="24"/>
                <w:szCs w:val="24"/>
                <w:lang w:val="ru-RU"/>
              </w:rPr>
              <w:t>посёлка</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Мои любимые сказки</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Народные региональные игры</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Диагностические мероприятия</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Элементы компонента ДОУ в каждой</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ООД</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&lt;...&gt;</w:t>
            </w:r>
          </w:p>
        </w:tc>
      </w:tr>
      <w:tr w:rsidR="00D040D4" w:rsidRPr="00D040D4" w:rsidTr="00D040D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Всего регламентированнойООД</w:t>
            </w:r>
          </w:p>
        </w:tc>
        <w:tc>
          <w:tcPr>
            <w:tcW w:w="28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72</w:t>
            </w:r>
          </w:p>
        </w:tc>
      </w:tr>
    </w:tbl>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p>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III. ОРГАНИЗАЦИОННЫЙ РАЗДЕЛ</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3.1. Материально-техническое обеспечение Программы</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3.1.1. Перечень методических материалов и средств обучения и воспитания для реализации Программы</w:t>
      </w:r>
      <w:r w:rsidRPr="00D040D4">
        <w:rPr>
          <w:rFonts w:ascii="Times New Roman" w:hAnsi="Times New Roman" w:cs="Times New Roman"/>
          <w:b/>
          <w:bCs/>
          <w:color w:val="000000"/>
          <w:sz w:val="24"/>
          <w:szCs w:val="24"/>
          <w:lang w:val="ru-RU"/>
        </w:rPr>
        <w:t>:</w:t>
      </w:r>
    </w:p>
    <w:p w:rsidR="00D040D4" w:rsidRPr="00D040D4" w:rsidRDefault="00D040D4" w:rsidP="0000686D">
      <w:pPr>
        <w:pStyle w:val="a3"/>
        <w:numPr>
          <w:ilvl w:val="0"/>
          <w:numId w:val="68"/>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Издательство «Учитель» Музыкально- дидактические игры в образовательной деятельности старших дошкольников (Автор Н.Г.Кшенникова)</w:t>
      </w:r>
    </w:p>
    <w:p w:rsidR="00D040D4" w:rsidRPr="00D040D4" w:rsidRDefault="00D040D4" w:rsidP="0000686D">
      <w:pPr>
        <w:pStyle w:val="a3"/>
        <w:numPr>
          <w:ilvl w:val="0"/>
          <w:numId w:val="68"/>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Музыкальное развитее дошкольников (Авторы- М.А.Галкина, В.А.Дёмиеа, В.А.Курепина,Н.И.Льговская, В.И.Павлутина, И.Л. Соболева, И.А.Чердынцева, Е.Ю. Шадрина)</w:t>
      </w:r>
    </w:p>
    <w:p w:rsidR="00D040D4" w:rsidRPr="00D040D4" w:rsidRDefault="00D040D4" w:rsidP="0000686D">
      <w:pPr>
        <w:pStyle w:val="a3"/>
        <w:numPr>
          <w:ilvl w:val="0"/>
          <w:numId w:val="68"/>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Издательство «Учитель» Музыкальные занятия в детском саду. Технология проектирования (Т.А.Затямина)</w:t>
      </w:r>
    </w:p>
    <w:p w:rsidR="00D040D4" w:rsidRPr="00D040D4" w:rsidRDefault="00D040D4" w:rsidP="0000686D">
      <w:pPr>
        <w:pStyle w:val="a3"/>
        <w:numPr>
          <w:ilvl w:val="0"/>
          <w:numId w:val="68"/>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Библиотека воспитателя. «Мы играем в сказку» Развите креативности у детей в музыкально- художественной деятельности (И.Е.Наумова)</w:t>
      </w:r>
    </w:p>
    <w:p w:rsidR="00D040D4" w:rsidRPr="00D040D4" w:rsidRDefault="00D040D4" w:rsidP="0000686D">
      <w:pPr>
        <w:pStyle w:val="a3"/>
        <w:numPr>
          <w:ilvl w:val="0"/>
          <w:numId w:val="68"/>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Библиотека программы «Детство». Современные педагогиечнские технологии музыкального воспитания и развития детей раннего и дошкольного возраста (Гогоберидзе А.Г. , Деркунская В.А.)</w:t>
      </w:r>
    </w:p>
    <w:p w:rsidR="00D040D4" w:rsidRPr="00D040D4" w:rsidRDefault="00D040D4" w:rsidP="0000686D">
      <w:pPr>
        <w:pStyle w:val="a3"/>
        <w:numPr>
          <w:ilvl w:val="0"/>
          <w:numId w:val="68"/>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Музыкальное развитие дошкольников на основе примерной образовательной программы «Детство» (И.Е.Яцевич)</w:t>
      </w:r>
    </w:p>
    <w:p w:rsidR="00D040D4" w:rsidRPr="00D040D4" w:rsidRDefault="00D040D4" w:rsidP="0000686D">
      <w:pPr>
        <w:pStyle w:val="a3"/>
        <w:numPr>
          <w:ilvl w:val="0"/>
          <w:numId w:val="68"/>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Карточное планирование «Музыкальное развитие детей» 5-6 лет (А.А.Петухова)</w:t>
      </w:r>
    </w:p>
    <w:p w:rsidR="00D040D4" w:rsidRPr="00D040D4" w:rsidRDefault="00D040D4" w:rsidP="0000686D">
      <w:pPr>
        <w:pStyle w:val="a3"/>
        <w:numPr>
          <w:ilvl w:val="0"/>
          <w:numId w:val="68"/>
        </w:numPr>
        <w:spacing w:after="0" w:line="240" w:lineRule="auto"/>
        <w:jc w:val="both"/>
        <w:rPr>
          <w:rFonts w:ascii="Times New Roman" w:eastAsia="Times New Roman" w:hAnsi="Times New Roman" w:cs="Times New Roman"/>
          <w:bCs/>
          <w:sz w:val="24"/>
          <w:szCs w:val="24"/>
          <w:lang w:eastAsia="ru-RU"/>
        </w:rPr>
      </w:pPr>
      <w:r w:rsidRPr="00D040D4">
        <w:rPr>
          <w:rFonts w:ascii="Times New Roman" w:eastAsia="Times New Roman" w:hAnsi="Times New Roman" w:cs="Times New Roman"/>
          <w:bCs/>
          <w:sz w:val="24"/>
          <w:szCs w:val="24"/>
          <w:lang w:eastAsia="ru-RU"/>
        </w:rPr>
        <w:t>Планирование деятельности музыкального руководителя «Сопровождение в мир музыки» 5-6 лет. (М.В. Агарева, Л.Г. Арстанова, Е.А.Кудрявцева)</w:t>
      </w:r>
    </w:p>
    <w:p w:rsidR="00D040D4" w:rsidRPr="00D040D4" w:rsidRDefault="00D040D4" w:rsidP="0000686D">
      <w:pPr>
        <w:numPr>
          <w:ilvl w:val="0"/>
          <w:numId w:val="68"/>
        </w:numPr>
        <w:spacing w:before="0" w:beforeAutospacing="0" w:after="0" w:afterAutospacing="0"/>
        <w:ind w:left="780" w:right="180"/>
        <w:rPr>
          <w:rFonts w:ascii="Times New Roman" w:hAnsi="Times New Roman" w:cs="Times New Roman"/>
          <w:color w:val="000000"/>
          <w:sz w:val="24"/>
          <w:szCs w:val="24"/>
        </w:rPr>
      </w:pP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p>
    <w:p w:rsidR="00D040D4" w:rsidRPr="00D040D4" w:rsidRDefault="00D040D4" w:rsidP="00D040D4">
      <w:pPr>
        <w:spacing w:before="0" w:beforeAutospacing="0" w:after="0" w:afterAutospacing="0"/>
        <w:rPr>
          <w:rFonts w:ascii="Times New Roman" w:hAnsi="Times New Roman" w:cs="Times New Roman"/>
          <w:b/>
          <w:color w:val="000000"/>
          <w:sz w:val="24"/>
          <w:szCs w:val="24"/>
        </w:rPr>
      </w:pPr>
      <w:r w:rsidRPr="00D040D4">
        <w:rPr>
          <w:rFonts w:ascii="Times New Roman" w:hAnsi="Times New Roman" w:cs="Times New Roman"/>
          <w:b/>
          <w:color w:val="000000"/>
          <w:sz w:val="24"/>
          <w:szCs w:val="24"/>
        </w:rPr>
        <w:t>3.1.2. Технические средства обучения:</w:t>
      </w:r>
    </w:p>
    <w:p w:rsidR="00D040D4" w:rsidRPr="00D040D4" w:rsidRDefault="00D040D4" w:rsidP="0000686D">
      <w:pPr>
        <w:numPr>
          <w:ilvl w:val="0"/>
          <w:numId w:val="69"/>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lang w:val="ru-RU"/>
        </w:rPr>
        <w:t>ноутбук</w:t>
      </w:r>
      <w:r w:rsidRPr="00D040D4">
        <w:rPr>
          <w:rFonts w:ascii="Times New Roman" w:hAnsi="Times New Roman" w:cs="Times New Roman"/>
          <w:color w:val="000000"/>
          <w:sz w:val="24"/>
          <w:szCs w:val="24"/>
        </w:rPr>
        <w:t>;</w:t>
      </w:r>
    </w:p>
    <w:p w:rsidR="00D040D4" w:rsidRPr="00D040D4" w:rsidRDefault="00D040D4" w:rsidP="0000686D">
      <w:pPr>
        <w:numPr>
          <w:ilvl w:val="0"/>
          <w:numId w:val="69"/>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 xml:space="preserve">CD и аудиоматериал; </w:t>
      </w:r>
    </w:p>
    <w:p w:rsidR="00D040D4" w:rsidRPr="00D040D4" w:rsidRDefault="00D040D4" w:rsidP="0000686D">
      <w:pPr>
        <w:numPr>
          <w:ilvl w:val="0"/>
          <w:numId w:val="69"/>
        </w:numPr>
        <w:spacing w:before="0" w:beforeAutospacing="0" w:after="0" w:afterAutospacing="0"/>
        <w:ind w:left="780" w:right="180"/>
        <w:rPr>
          <w:rFonts w:ascii="Times New Roman" w:hAnsi="Times New Roman" w:cs="Times New Roman"/>
          <w:color w:val="000000"/>
          <w:sz w:val="24"/>
          <w:szCs w:val="24"/>
        </w:rPr>
      </w:pPr>
      <w:r w:rsidRPr="00D040D4">
        <w:rPr>
          <w:rFonts w:ascii="Times New Roman" w:hAnsi="Times New Roman" w:cs="Times New Roman"/>
          <w:color w:val="000000"/>
          <w:sz w:val="24"/>
          <w:szCs w:val="24"/>
        </w:rPr>
        <w:t>телевизор.</w:t>
      </w:r>
    </w:p>
    <w:p w:rsidR="00D040D4" w:rsidRPr="00D040D4" w:rsidRDefault="00D040D4" w:rsidP="0000686D">
      <w:pPr>
        <w:numPr>
          <w:ilvl w:val="0"/>
          <w:numId w:val="69"/>
        </w:numPr>
        <w:spacing w:before="0" w:beforeAutospacing="0" w:after="0" w:afterAutospacing="0"/>
        <w:ind w:left="780" w:right="180"/>
        <w:rPr>
          <w:rFonts w:ascii="Times New Roman" w:hAnsi="Times New Roman" w:cs="Times New Roman"/>
          <w:color w:val="000000"/>
          <w:sz w:val="24"/>
          <w:szCs w:val="24"/>
        </w:rPr>
      </w:pPr>
      <w:r w:rsidRPr="00D040D4">
        <w:rPr>
          <w:rFonts w:ascii="Times New Roman" w:hAnsi="Times New Roman" w:cs="Times New Roman"/>
          <w:color w:val="000000"/>
          <w:sz w:val="24"/>
          <w:szCs w:val="24"/>
          <w:lang w:val="ru-RU"/>
        </w:rPr>
        <w:t>Музыкальная колонка</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3.1.3. Использование различных видов дидактических игр для музыкального развития детей:</w:t>
      </w:r>
    </w:p>
    <w:p w:rsidR="00D040D4" w:rsidRPr="00D040D4" w:rsidRDefault="00D040D4" w:rsidP="0000686D">
      <w:pPr>
        <w:numPr>
          <w:ilvl w:val="0"/>
          <w:numId w:val="70"/>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 xml:space="preserve">на развитие динамического восприятия; </w:t>
      </w:r>
    </w:p>
    <w:p w:rsidR="00D040D4" w:rsidRPr="00D040D4" w:rsidRDefault="00D040D4" w:rsidP="0000686D">
      <w:pPr>
        <w:numPr>
          <w:ilvl w:val="0"/>
          <w:numId w:val="70"/>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 xml:space="preserve">на развитие ритмического восприятия; </w:t>
      </w:r>
    </w:p>
    <w:p w:rsidR="00D040D4" w:rsidRPr="00D040D4" w:rsidRDefault="00D040D4" w:rsidP="0000686D">
      <w:pPr>
        <w:numPr>
          <w:ilvl w:val="0"/>
          <w:numId w:val="70"/>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 xml:space="preserve">на развитие звуковысотного восприятия; </w:t>
      </w:r>
    </w:p>
    <w:p w:rsidR="00D040D4" w:rsidRPr="00D040D4" w:rsidRDefault="00D040D4" w:rsidP="0000686D">
      <w:pPr>
        <w:numPr>
          <w:ilvl w:val="0"/>
          <w:numId w:val="70"/>
        </w:numPr>
        <w:spacing w:before="0" w:beforeAutospacing="0" w:after="0" w:afterAutospacing="0"/>
        <w:ind w:left="780" w:right="180"/>
        <w:rPr>
          <w:rFonts w:ascii="Times New Roman" w:hAnsi="Times New Roman" w:cs="Times New Roman"/>
          <w:color w:val="000000"/>
          <w:sz w:val="24"/>
          <w:szCs w:val="24"/>
        </w:rPr>
      </w:pPr>
      <w:r w:rsidRPr="00D040D4">
        <w:rPr>
          <w:rFonts w:ascii="Times New Roman" w:hAnsi="Times New Roman" w:cs="Times New Roman"/>
          <w:color w:val="000000"/>
          <w:sz w:val="24"/>
          <w:szCs w:val="24"/>
        </w:rPr>
        <w:t>на развитие тембрового восприятия.</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3.1.4. Использование демонстрационного материала:</w:t>
      </w:r>
    </w:p>
    <w:p w:rsidR="00D040D4" w:rsidRPr="00D040D4" w:rsidRDefault="00D040D4" w:rsidP="0000686D">
      <w:pPr>
        <w:numPr>
          <w:ilvl w:val="0"/>
          <w:numId w:val="71"/>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 xml:space="preserve">наглядно-дидактический материал; </w:t>
      </w:r>
    </w:p>
    <w:p w:rsidR="00D040D4" w:rsidRPr="00D040D4" w:rsidRDefault="00D040D4" w:rsidP="0000686D">
      <w:pPr>
        <w:numPr>
          <w:ilvl w:val="0"/>
          <w:numId w:val="71"/>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 xml:space="preserve">игровые атрибуты; </w:t>
      </w:r>
    </w:p>
    <w:p w:rsidR="00D040D4" w:rsidRPr="00D040D4" w:rsidRDefault="00D040D4" w:rsidP="0000686D">
      <w:pPr>
        <w:numPr>
          <w:ilvl w:val="0"/>
          <w:numId w:val="71"/>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 xml:space="preserve">карточки с заданием; </w:t>
      </w:r>
    </w:p>
    <w:p w:rsidR="00D040D4" w:rsidRPr="00D040D4" w:rsidRDefault="00D040D4" w:rsidP="0000686D">
      <w:pPr>
        <w:numPr>
          <w:ilvl w:val="0"/>
          <w:numId w:val="71"/>
        </w:numPr>
        <w:spacing w:before="0" w:beforeAutospacing="0" w:after="0" w:afterAutospacing="0"/>
        <w:ind w:left="780" w:right="180"/>
        <w:rPr>
          <w:rFonts w:ascii="Times New Roman" w:hAnsi="Times New Roman" w:cs="Times New Roman"/>
          <w:color w:val="000000"/>
          <w:sz w:val="24"/>
          <w:szCs w:val="24"/>
        </w:rPr>
      </w:pP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 xml:space="preserve">3.2. Организация образовательной деятельности </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Организация жизнедеятельности детей по реализации и освоению содержания Программы осуществляется в двух основных моделях организации образовательного процесса:</w:t>
      </w:r>
    </w:p>
    <w:p w:rsidR="00D040D4" w:rsidRPr="00D040D4" w:rsidRDefault="00D040D4" w:rsidP="0000686D">
      <w:pPr>
        <w:numPr>
          <w:ilvl w:val="0"/>
          <w:numId w:val="72"/>
        </w:numPr>
        <w:spacing w:before="0" w:beforeAutospacing="0" w:after="0" w:afterAutospacing="0"/>
        <w:ind w:left="780" w:right="180"/>
        <w:contextualSpacing/>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совместной деятельности взрослого и детей;</w:t>
      </w:r>
    </w:p>
    <w:p w:rsidR="00D040D4" w:rsidRPr="00D040D4" w:rsidRDefault="00D040D4" w:rsidP="0000686D">
      <w:pPr>
        <w:numPr>
          <w:ilvl w:val="0"/>
          <w:numId w:val="72"/>
        </w:numPr>
        <w:spacing w:before="0" w:beforeAutospacing="0" w:after="0" w:afterAutospacing="0"/>
        <w:ind w:left="780" w:right="180"/>
        <w:rPr>
          <w:rFonts w:ascii="Times New Roman" w:hAnsi="Times New Roman" w:cs="Times New Roman"/>
          <w:color w:val="000000"/>
          <w:sz w:val="24"/>
          <w:szCs w:val="24"/>
        </w:rPr>
      </w:pPr>
      <w:r w:rsidRPr="00D040D4">
        <w:rPr>
          <w:rFonts w:ascii="Times New Roman" w:hAnsi="Times New Roman" w:cs="Times New Roman"/>
          <w:color w:val="000000"/>
          <w:sz w:val="24"/>
          <w:szCs w:val="24"/>
        </w:rPr>
        <w:t>самостоятельной деятельности детей.</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Решение образовательных задач в рамках первой модели – совместной деятельности взрослого и детей – осуществляется как в виде организованной</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образовательной деятельности (не сопряженной с одновременным выполнением педагогами функций по присмотру и уходу за детьми), так и в виде образовательной деятельности, осуществляемой в ходе режимных</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 xml:space="preserve"> моментов</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(решение образовательных задач сопряжено с одновременным выполнением функций по присмотру и уходу за детьми – утренним приемом детей, прогулкой, подготовкой ко сну, организацией питания).</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Формы организации образовательной музыкальной деятельности:</w:t>
      </w:r>
    </w:p>
    <w:p w:rsidR="00D040D4" w:rsidRPr="00D040D4" w:rsidRDefault="00D040D4" w:rsidP="0000686D">
      <w:pPr>
        <w:numPr>
          <w:ilvl w:val="0"/>
          <w:numId w:val="73"/>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фронтальная (групповая);</w:t>
      </w:r>
    </w:p>
    <w:p w:rsidR="00D040D4" w:rsidRPr="00D040D4" w:rsidRDefault="00D040D4" w:rsidP="0000686D">
      <w:pPr>
        <w:numPr>
          <w:ilvl w:val="0"/>
          <w:numId w:val="73"/>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подгрупповая;</w:t>
      </w:r>
    </w:p>
    <w:p w:rsidR="00D040D4" w:rsidRPr="00D040D4" w:rsidRDefault="00D040D4" w:rsidP="0000686D">
      <w:pPr>
        <w:numPr>
          <w:ilvl w:val="0"/>
          <w:numId w:val="73"/>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игровая;</w:t>
      </w:r>
    </w:p>
    <w:p w:rsidR="00D040D4" w:rsidRPr="00D040D4" w:rsidRDefault="00D040D4" w:rsidP="0000686D">
      <w:pPr>
        <w:numPr>
          <w:ilvl w:val="0"/>
          <w:numId w:val="73"/>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индивидуально-творческая;</w:t>
      </w:r>
    </w:p>
    <w:p w:rsidR="00D040D4" w:rsidRPr="00D040D4" w:rsidRDefault="00D040D4" w:rsidP="0000686D">
      <w:pPr>
        <w:numPr>
          <w:ilvl w:val="0"/>
          <w:numId w:val="73"/>
        </w:numPr>
        <w:spacing w:before="0" w:beforeAutospacing="0" w:after="0" w:afterAutospacing="0"/>
        <w:ind w:left="780" w:right="180"/>
        <w:rPr>
          <w:rFonts w:ascii="Times New Roman" w:hAnsi="Times New Roman" w:cs="Times New Roman"/>
          <w:color w:val="000000"/>
          <w:sz w:val="24"/>
          <w:szCs w:val="24"/>
        </w:rPr>
      </w:pPr>
      <w:r w:rsidRPr="00D040D4">
        <w:rPr>
          <w:rFonts w:ascii="Times New Roman" w:hAnsi="Times New Roman" w:cs="Times New Roman"/>
          <w:color w:val="000000"/>
          <w:sz w:val="24"/>
          <w:szCs w:val="24"/>
        </w:rPr>
        <w:t>интегрированная.</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3.3. Регламентация образовательной деятельности</w:t>
      </w:r>
    </w:p>
    <w:tbl>
      <w:tblPr>
        <w:tblW w:w="0" w:type="auto"/>
        <w:tblCellMar>
          <w:top w:w="15" w:type="dxa"/>
          <w:left w:w="15" w:type="dxa"/>
          <w:bottom w:w="15" w:type="dxa"/>
          <w:right w:w="15" w:type="dxa"/>
        </w:tblCellMar>
        <w:tblLook w:val="0600"/>
      </w:tblPr>
      <w:tblGrid>
        <w:gridCol w:w="3967"/>
        <w:gridCol w:w="2085"/>
        <w:gridCol w:w="1339"/>
        <w:gridCol w:w="872"/>
      </w:tblGrid>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Возрастная группа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Количество мероприятий</w:t>
            </w:r>
          </w:p>
        </w:tc>
      </w:tr>
      <w:tr w:rsidR="00D040D4" w:rsidRPr="00D040D4" w:rsidTr="00D040D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II младшая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Месяц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Год</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72</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Длительность ООД составляет 15 минут</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Праздники и развлечения:</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36</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Праздники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3</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Длительность мероприятия « » минут</w:t>
            </w:r>
          </w:p>
        </w:tc>
      </w:tr>
      <w:tr w:rsidR="00D040D4" w:rsidRPr="00D040D4" w:rsidTr="00D040D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Средняя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Месяц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Год</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Длительность ООД составляет 20 минут</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Праздники и развлечения:</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36</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Праздники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5</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Длительность мероприятия « » минут </w:t>
            </w:r>
          </w:p>
        </w:tc>
      </w:tr>
      <w:tr w:rsidR="00D040D4" w:rsidRPr="00D040D4" w:rsidTr="00D040D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Старшая группа</w:t>
            </w:r>
          </w:p>
          <w:p w:rsidR="00D040D4" w:rsidRPr="00D040D4" w:rsidRDefault="00D040D4" w:rsidP="00D040D4">
            <w:pPr>
              <w:spacing w:before="0" w:beforeAutospacing="0" w:after="0" w:afterAutospacing="0"/>
              <w:rPr>
                <w:rFonts w:ascii="Times New Roman" w:hAnsi="Times New Roman" w:cs="Times New Roman"/>
                <w:sz w:val="24"/>
                <w:szCs w:val="24"/>
              </w:rPr>
            </w:pPr>
          </w:p>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r w:rsidRPr="00D040D4">
              <w:rPr>
                <w:rFonts w:ascii="Times New Roman" w:hAnsi="Times New Roman" w:cs="Times New Roman"/>
                <w:color w:val="000000"/>
                <w:sz w:val="24"/>
                <w:szCs w:val="24"/>
              </w:rPr>
              <w:t> </w:t>
            </w:r>
          </w:p>
          <w:p w:rsidR="00D040D4" w:rsidRPr="00D040D4" w:rsidRDefault="00D040D4" w:rsidP="00D040D4">
            <w:pPr>
              <w:spacing w:before="0" w:beforeAutospacing="0" w:after="0" w:afterAutospacing="0"/>
              <w:rPr>
                <w:rFonts w:ascii="Times New Roman" w:hAnsi="Times New Roman" w:cs="Times New Roman"/>
                <w:sz w:val="24"/>
                <w:szCs w:val="24"/>
              </w:rPr>
            </w:pPr>
          </w:p>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r w:rsidRPr="00D040D4">
              <w:rPr>
                <w:rFonts w:ascii="Times New Roman" w:hAnsi="Times New Roman" w:cs="Times New Roman"/>
                <w:color w:val="000000"/>
                <w:sz w:val="24"/>
                <w:szCs w:val="24"/>
              </w:rPr>
              <w:t> </w:t>
            </w:r>
          </w:p>
          <w:p w:rsidR="00D040D4" w:rsidRPr="00D040D4" w:rsidRDefault="00D040D4" w:rsidP="00D040D4">
            <w:pPr>
              <w:spacing w:before="0" w:beforeAutospacing="0" w:after="0" w:afterAutospacing="0"/>
              <w:rPr>
                <w:rFonts w:ascii="Times New Roman" w:hAnsi="Times New Roman" w:cs="Times New Roman"/>
                <w:sz w:val="24"/>
                <w:szCs w:val="24"/>
              </w:rPr>
            </w:pPr>
          </w:p>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r w:rsidRPr="00D040D4">
              <w:rPr>
                <w:rFonts w:ascii="Times New Roman" w:hAnsi="Times New Roman" w:cs="Times New Roman"/>
                <w:color w:val="000000"/>
                <w:sz w:val="24"/>
                <w:szCs w:val="24"/>
              </w:rPr>
              <w:t> </w:t>
            </w:r>
          </w:p>
          <w:p w:rsidR="00D040D4" w:rsidRPr="00D040D4" w:rsidRDefault="00D040D4" w:rsidP="00D040D4">
            <w:pPr>
              <w:spacing w:before="0" w:beforeAutospacing="0" w:after="0" w:afterAutospacing="0"/>
              <w:rPr>
                <w:rFonts w:ascii="Times New Roman" w:hAnsi="Times New Roman" w:cs="Times New Roman"/>
                <w:sz w:val="24"/>
                <w:szCs w:val="24"/>
              </w:rPr>
            </w:pPr>
          </w:p>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r w:rsidRPr="00D040D4">
              <w:rPr>
                <w:rFonts w:ascii="Times New Roman" w:hAnsi="Times New Roman" w:cs="Times New Roman"/>
                <w:color w:val="000000"/>
                <w:sz w:val="24"/>
                <w:szCs w:val="24"/>
              </w:rPr>
              <w:t> </w:t>
            </w:r>
          </w:p>
          <w:p w:rsidR="00D040D4" w:rsidRPr="00D040D4" w:rsidRDefault="00D040D4" w:rsidP="00D040D4">
            <w:pPr>
              <w:spacing w:before="0" w:beforeAutospacing="0" w:after="0" w:afterAutospacing="0"/>
              <w:rPr>
                <w:rFonts w:ascii="Times New Roman" w:hAnsi="Times New Roman" w:cs="Times New Roman"/>
                <w:sz w:val="24"/>
                <w:szCs w:val="24"/>
              </w:rPr>
            </w:pPr>
          </w:p>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r w:rsidRPr="00D040D4">
              <w:rPr>
                <w:rFonts w:ascii="Times New Roman"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Месяц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Год</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72</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Длительность ООД составляет 25 минут</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Праздники и развлечения:</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36</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Праздники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7</w:t>
            </w:r>
          </w:p>
        </w:tc>
      </w:tr>
      <w:tr w:rsidR="00D040D4" w:rsidRPr="00D040D4" w:rsidTr="00D040D4">
        <w:trPr>
          <w:trHeight w:val="427"/>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rPr>
              <w:t>Длительность мероприятия «</w:t>
            </w:r>
            <w:r w:rsidRPr="00D040D4">
              <w:rPr>
                <w:rFonts w:ascii="Times New Roman" w:hAnsi="Times New Roman" w:cs="Times New Roman"/>
                <w:color w:val="000000"/>
                <w:sz w:val="24"/>
                <w:szCs w:val="24"/>
                <w:lang w:val="ru-RU"/>
              </w:rPr>
              <w:t>30</w:t>
            </w:r>
            <w:r w:rsidRPr="00D040D4">
              <w:rPr>
                <w:rFonts w:ascii="Times New Roman" w:hAnsi="Times New Roman" w:cs="Times New Roman"/>
                <w:color w:val="000000"/>
                <w:sz w:val="24"/>
                <w:szCs w:val="24"/>
              </w:rPr>
              <w:t>» минут</w:t>
            </w:r>
          </w:p>
        </w:tc>
      </w:tr>
      <w:tr w:rsidR="00D040D4" w:rsidRPr="00D040D4" w:rsidTr="00D040D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Подготовительная к школе группа</w:t>
            </w:r>
          </w:p>
          <w:p w:rsidR="00D040D4" w:rsidRPr="00D040D4" w:rsidRDefault="00D040D4" w:rsidP="00D040D4">
            <w:pPr>
              <w:spacing w:before="0" w:beforeAutospacing="0" w:after="0" w:afterAutospacing="0"/>
              <w:rPr>
                <w:rFonts w:ascii="Times New Roman" w:hAnsi="Times New Roman" w:cs="Times New Roman"/>
                <w:sz w:val="24"/>
                <w:szCs w:val="24"/>
              </w:rPr>
            </w:pPr>
          </w:p>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r w:rsidRPr="00D040D4">
              <w:rPr>
                <w:rFonts w:ascii="Times New Roman" w:hAnsi="Times New Roman" w:cs="Times New Roman"/>
                <w:color w:val="000000"/>
                <w:sz w:val="24"/>
                <w:szCs w:val="24"/>
              </w:rPr>
              <w:t> </w:t>
            </w:r>
          </w:p>
          <w:p w:rsidR="00D040D4" w:rsidRPr="00D040D4" w:rsidRDefault="00D040D4" w:rsidP="00D040D4">
            <w:pPr>
              <w:spacing w:before="0" w:beforeAutospacing="0" w:after="0" w:afterAutospacing="0"/>
              <w:rPr>
                <w:rFonts w:ascii="Times New Roman" w:hAnsi="Times New Roman" w:cs="Times New Roman"/>
                <w:sz w:val="24"/>
                <w:szCs w:val="24"/>
              </w:rPr>
            </w:pPr>
          </w:p>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r w:rsidRPr="00D040D4">
              <w:rPr>
                <w:rFonts w:ascii="Times New Roman" w:hAnsi="Times New Roman" w:cs="Times New Roman"/>
                <w:color w:val="000000"/>
                <w:sz w:val="24"/>
                <w:szCs w:val="24"/>
              </w:rPr>
              <w:t> </w:t>
            </w:r>
          </w:p>
          <w:p w:rsidR="00D040D4" w:rsidRPr="00D040D4" w:rsidRDefault="00D040D4" w:rsidP="00D040D4">
            <w:pPr>
              <w:spacing w:before="0" w:beforeAutospacing="0" w:after="0" w:afterAutospacing="0"/>
              <w:rPr>
                <w:rFonts w:ascii="Times New Roman" w:hAnsi="Times New Roman" w:cs="Times New Roman"/>
                <w:sz w:val="24"/>
                <w:szCs w:val="24"/>
              </w:rPr>
            </w:pPr>
          </w:p>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r w:rsidRPr="00D040D4">
              <w:rPr>
                <w:rFonts w:ascii="Times New Roman" w:hAnsi="Times New Roman" w:cs="Times New Roman"/>
                <w:color w:val="000000"/>
                <w:sz w:val="24"/>
                <w:szCs w:val="24"/>
              </w:rPr>
              <w:t> </w:t>
            </w:r>
          </w:p>
          <w:p w:rsidR="00D040D4" w:rsidRPr="00D040D4" w:rsidRDefault="00D040D4" w:rsidP="00D040D4">
            <w:pPr>
              <w:spacing w:before="0" w:beforeAutospacing="0" w:after="0" w:afterAutospacing="0"/>
              <w:rPr>
                <w:rFonts w:ascii="Times New Roman" w:hAnsi="Times New Roman" w:cs="Times New Roman"/>
                <w:sz w:val="24"/>
                <w:szCs w:val="24"/>
              </w:rPr>
            </w:pPr>
          </w:p>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r w:rsidRPr="00D040D4">
              <w:rPr>
                <w:rFonts w:ascii="Times New Roman" w:hAnsi="Times New Roman" w:cs="Times New Roman"/>
                <w:color w:val="000000"/>
                <w:sz w:val="24"/>
                <w:szCs w:val="24"/>
              </w:rPr>
              <w:t> </w:t>
            </w:r>
          </w:p>
          <w:p w:rsidR="00D040D4" w:rsidRPr="00D040D4" w:rsidRDefault="00D040D4" w:rsidP="00D040D4">
            <w:pPr>
              <w:spacing w:before="0" w:beforeAutospacing="0" w:after="0" w:afterAutospacing="0"/>
              <w:rPr>
                <w:rFonts w:ascii="Times New Roman" w:hAnsi="Times New Roman" w:cs="Times New Roman"/>
                <w:sz w:val="24"/>
                <w:szCs w:val="24"/>
              </w:rPr>
            </w:pPr>
          </w:p>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r w:rsidRPr="00D040D4">
              <w:rPr>
                <w:rFonts w:ascii="Times New Roman"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Месяц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Год</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72</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Длительность ООД составляет 30 минут</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Праздники и мероприятия:</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36</w:t>
            </w:r>
          </w:p>
        </w:tc>
      </w:tr>
      <w:tr w:rsidR="00D040D4" w:rsidRPr="00D040D4" w:rsidTr="00D040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Праздники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8</w:t>
            </w:r>
          </w:p>
        </w:tc>
      </w:tr>
      <w:tr w:rsidR="00D040D4" w:rsidRPr="00D040D4" w:rsidTr="00D040D4">
        <w:trPr>
          <w:trHeight w:val="40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 xml:space="preserve">Длительность мероприятия « </w:t>
            </w:r>
            <w:r w:rsidRPr="00D040D4">
              <w:rPr>
                <w:rFonts w:ascii="Times New Roman" w:hAnsi="Times New Roman" w:cs="Times New Roman"/>
                <w:color w:val="000000"/>
                <w:sz w:val="24"/>
                <w:szCs w:val="24"/>
                <w:lang w:val="ru-RU"/>
              </w:rPr>
              <w:t>60</w:t>
            </w:r>
            <w:r w:rsidRPr="00D040D4">
              <w:rPr>
                <w:rFonts w:ascii="Times New Roman" w:hAnsi="Times New Roman" w:cs="Times New Roman"/>
                <w:color w:val="000000"/>
                <w:sz w:val="24"/>
                <w:szCs w:val="24"/>
              </w:rPr>
              <w:t>» минут</w:t>
            </w:r>
          </w:p>
        </w:tc>
      </w:tr>
    </w:tbl>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3.4. Организация развивающей предметно-пространственной среды  </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Развивающая предметно-пространственная среда (далее – РППС) ДОО обеспечивает реализацию рабочей программы музыкального руководителя.</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РППС в ДОО оснащена достаточным количеством материалов, оборудования и инвентаря для всестороннего развития детей дошкольного возраста в соответствии с особенностями каждого возрастного этапа, охраны и укрепления их здоровья, возможности общения и совместной деятельности детей и взрослых, двигательной активности детей.</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РППС построена на следующих принципах:</w:t>
      </w:r>
    </w:p>
    <w:p w:rsidR="00D040D4" w:rsidRPr="00D040D4" w:rsidRDefault="00D040D4" w:rsidP="0000686D">
      <w:pPr>
        <w:numPr>
          <w:ilvl w:val="0"/>
          <w:numId w:val="74"/>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трансформируемость;</w:t>
      </w:r>
    </w:p>
    <w:p w:rsidR="00D040D4" w:rsidRPr="00D040D4" w:rsidRDefault="00D040D4" w:rsidP="0000686D">
      <w:pPr>
        <w:numPr>
          <w:ilvl w:val="0"/>
          <w:numId w:val="74"/>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полифункциональность;</w:t>
      </w:r>
    </w:p>
    <w:p w:rsidR="00D040D4" w:rsidRPr="00D040D4" w:rsidRDefault="00D040D4" w:rsidP="0000686D">
      <w:pPr>
        <w:numPr>
          <w:ilvl w:val="0"/>
          <w:numId w:val="74"/>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вариативность;</w:t>
      </w:r>
    </w:p>
    <w:p w:rsidR="00D040D4" w:rsidRPr="00D040D4" w:rsidRDefault="00D040D4" w:rsidP="0000686D">
      <w:pPr>
        <w:numPr>
          <w:ilvl w:val="0"/>
          <w:numId w:val="74"/>
        </w:numPr>
        <w:spacing w:before="0" w:beforeAutospacing="0" w:after="0" w:afterAutospacing="0"/>
        <w:ind w:left="780" w:right="180"/>
        <w:contextualSpacing/>
        <w:rPr>
          <w:rFonts w:ascii="Times New Roman" w:hAnsi="Times New Roman" w:cs="Times New Roman"/>
          <w:color w:val="000000"/>
          <w:sz w:val="24"/>
          <w:szCs w:val="24"/>
        </w:rPr>
      </w:pPr>
      <w:r w:rsidRPr="00D040D4">
        <w:rPr>
          <w:rFonts w:ascii="Times New Roman" w:hAnsi="Times New Roman" w:cs="Times New Roman"/>
          <w:color w:val="000000"/>
          <w:sz w:val="24"/>
          <w:szCs w:val="24"/>
        </w:rPr>
        <w:t>доступность;</w:t>
      </w:r>
    </w:p>
    <w:p w:rsidR="00D040D4" w:rsidRPr="00D040D4" w:rsidRDefault="00D040D4" w:rsidP="0000686D">
      <w:pPr>
        <w:numPr>
          <w:ilvl w:val="0"/>
          <w:numId w:val="74"/>
        </w:numPr>
        <w:spacing w:before="0" w:beforeAutospacing="0" w:after="0" w:afterAutospacing="0"/>
        <w:ind w:left="780" w:right="180"/>
        <w:rPr>
          <w:rFonts w:ascii="Times New Roman" w:hAnsi="Times New Roman" w:cs="Times New Roman"/>
          <w:color w:val="000000"/>
          <w:sz w:val="24"/>
          <w:szCs w:val="24"/>
        </w:rPr>
      </w:pPr>
      <w:r w:rsidRPr="00D040D4">
        <w:rPr>
          <w:rFonts w:ascii="Times New Roman" w:hAnsi="Times New Roman" w:cs="Times New Roman"/>
          <w:color w:val="000000"/>
          <w:sz w:val="24"/>
          <w:szCs w:val="24"/>
        </w:rPr>
        <w:t>безопасность.</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РППС для реализации музыкальной деятельности в ДОО организована как в музыкальном зале, так и групповых помещениях. В музыкальном зале РППС оснащена в соответствии с частями раздела «Музыкальная деятельность» образовательной области «Художественно-эстетическое развитие» ООП ДОО.</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 каждой возрастной группе имеются музыкальные центры</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с соответствующим набором оборудования, которые решают</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задачи музыкального развития детей с учетом их возрастных и индивидуальных особенностей.</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p>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РППС музыкального зала</w:t>
      </w:r>
    </w:p>
    <w:tbl>
      <w:tblPr>
        <w:tblW w:w="0" w:type="auto"/>
        <w:tblCellMar>
          <w:top w:w="15" w:type="dxa"/>
          <w:left w:w="15" w:type="dxa"/>
          <w:bottom w:w="15" w:type="dxa"/>
          <w:right w:w="15" w:type="dxa"/>
        </w:tblCellMar>
        <w:tblLook w:val="0600"/>
      </w:tblPr>
      <w:tblGrid>
        <w:gridCol w:w="763"/>
        <w:gridCol w:w="11913"/>
        <w:gridCol w:w="1433"/>
      </w:tblGrid>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Название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Количество</w:t>
            </w:r>
          </w:p>
        </w:tc>
      </w:tr>
      <w:tr w:rsidR="00D040D4" w:rsidRPr="00D040D4" w:rsidTr="00D040D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Профессиональные музыкальные инструменты</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Пианино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1</w:t>
            </w:r>
          </w:p>
        </w:tc>
      </w:tr>
      <w:tr w:rsidR="00D040D4" w:rsidRPr="00D040D4" w:rsidTr="00D040D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Техническое оснащение</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rPr>
              <w:t>Музыкальн</w:t>
            </w:r>
            <w:r w:rsidRPr="00D040D4">
              <w:rPr>
                <w:rFonts w:ascii="Times New Roman" w:hAnsi="Times New Roman" w:cs="Times New Roman"/>
                <w:color w:val="000000"/>
                <w:sz w:val="24"/>
                <w:szCs w:val="24"/>
                <w:lang w:val="ru-RU"/>
              </w:rPr>
              <w:t>ая колонка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Ноутбук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Микрофон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3</w:t>
            </w:r>
          </w:p>
        </w:tc>
      </w:tr>
      <w:tr w:rsidR="00D040D4" w:rsidRPr="00D040D4" w:rsidTr="00D040D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0D4" w:rsidRPr="00D040D4" w:rsidRDefault="00D040D4" w:rsidP="00D040D4">
            <w:pPr>
              <w:spacing w:before="0" w:beforeAutospacing="0" w:after="0" w:afterAutospacing="0"/>
              <w:rPr>
                <w:rFonts w:ascii="Times New Roman" w:hAnsi="Times New Roman" w:cs="Times New Roman"/>
                <w:sz w:val="24"/>
                <w:szCs w:val="24"/>
              </w:rPr>
            </w:pPr>
            <w:r w:rsidRPr="00D040D4">
              <w:rPr>
                <w:rFonts w:ascii="Times New Roman" w:hAnsi="Times New Roman" w:cs="Times New Roman"/>
                <w:b/>
                <w:bCs/>
                <w:color w:val="000000"/>
                <w:sz w:val="24"/>
                <w:szCs w:val="24"/>
              </w:rPr>
              <w:t>Детские музыкальные инструменты</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Металлофон, ксилофон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6</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Цитры, цымбалы, гусли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2</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Аккордеон детский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Барабаны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4</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Бубны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11</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Треугольник с разной высотой звучания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3</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Маракасы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2</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Трещотка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4</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Колотушка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4</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Бубенцы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5</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Деревянные ложки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32</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Свирели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5</w:t>
            </w:r>
          </w:p>
        </w:tc>
      </w:tr>
      <w:tr w:rsidR="00D040D4" w:rsidRPr="00D040D4" w:rsidTr="00D040D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Игрушки озвученные</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Погремушка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25</w:t>
            </w:r>
          </w:p>
        </w:tc>
      </w:tr>
      <w:tr w:rsidR="00D040D4" w:rsidRPr="00D040D4" w:rsidTr="00D040D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Музыкальные инструменты-самоделки</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Ритмошумы (дождь, гром, ветер)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Стиральная доска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Музыкальная вешалка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Ритмозвоны (колокольчики, металлические ключи)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4</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Маракасы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2</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Ударно-шумовая группа инструментов (палочки, копытца, бамбази)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w:t>
            </w:r>
          </w:p>
        </w:tc>
      </w:tr>
      <w:tr w:rsidR="00D040D4" w:rsidRPr="00D040D4" w:rsidTr="00D040D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Наглядный материал</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Портреты российских композиторов-классиков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Портреты зарубежных композиторов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Пиктограммы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40</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Картинки с изображением различных музыкальных инструментов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35</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Пейзажи с разными временами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20</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Сюжетные иллюстрации и картинки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45</w:t>
            </w:r>
          </w:p>
        </w:tc>
      </w:tr>
      <w:tr w:rsidR="00D040D4" w:rsidRPr="00AF7495" w:rsidTr="00D040D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lang w:val="ru-RU"/>
              </w:rPr>
            </w:pPr>
            <w:r w:rsidRPr="00D040D4">
              <w:rPr>
                <w:rFonts w:ascii="Times New Roman" w:hAnsi="Times New Roman" w:cs="Times New Roman"/>
                <w:b/>
                <w:bCs/>
                <w:color w:val="000000"/>
                <w:sz w:val="24"/>
                <w:szCs w:val="24"/>
                <w:lang w:val="ru-RU"/>
              </w:rPr>
              <w:t>Атрибуты и материалы</w:t>
            </w:r>
            <w:r w:rsidRPr="00D040D4">
              <w:rPr>
                <w:rFonts w:ascii="Times New Roman" w:hAnsi="Times New Roman" w:cs="Times New Roman"/>
                <w:b/>
                <w:bCs/>
                <w:color w:val="000000"/>
                <w:sz w:val="24"/>
                <w:szCs w:val="24"/>
              </w:rPr>
              <w:t> </w:t>
            </w:r>
            <w:r w:rsidRPr="00D040D4">
              <w:rPr>
                <w:rFonts w:ascii="Times New Roman" w:hAnsi="Times New Roman" w:cs="Times New Roman"/>
                <w:b/>
                <w:bCs/>
                <w:color w:val="000000"/>
                <w:sz w:val="24"/>
                <w:szCs w:val="24"/>
                <w:lang w:val="ru-RU"/>
              </w:rPr>
              <w:t>для образовательной театрально-музыкальной деятельности</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Фланелеграф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Домик-ширма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Ширма большая, ширма маленькая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ind w:left="75" w:right="75"/>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Материал для изучения музыкальной грамоты (камешки разной величины)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по 20</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Музыкальная мозаика из разных геометрических фигур; «музыкальный поезд», карточки для набора музыкальных мелодий,</w:t>
            </w:r>
            <w:r w:rsidRPr="00D040D4">
              <w:rPr>
                <w:rFonts w:ascii="Times New Roman" w:hAnsi="Times New Roman" w:cs="Times New Roman"/>
                <w:color w:val="000000"/>
                <w:sz w:val="24"/>
                <w:szCs w:val="24"/>
              </w:rPr>
              <w:t> </w:t>
            </w:r>
            <w:r w:rsidRPr="00D040D4">
              <w:rPr>
                <w:rFonts w:ascii="Times New Roman" w:hAnsi="Times New Roman" w:cs="Times New Roman"/>
                <w:color w:val="000000"/>
                <w:sz w:val="24"/>
                <w:szCs w:val="24"/>
                <w:lang w:val="ru-RU"/>
              </w:rPr>
              <w:t>«музыкальная гусеница»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Домик-декорация, атрибуты для плясок, игр и инсценировок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Карусель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Султанчики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40</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Флажки разноцветные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40</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Цветные ленты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40</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Цветы, колосья, веточки, листочки и т. 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40</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Куклы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12</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Шапочки-маски (овощи)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10</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Шапочки-маски (фрукты, цветы)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10</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Шапочки-маски (животные, насекомые, рыбы и т. 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10</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Костюмы и атрибуты для театрализованной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10</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Волшебный мешочек, шкатулка или коробочка-посылка для сюрпризов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w:t>
            </w:r>
          </w:p>
        </w:tc>
      </w:tr>
      <w:tr w:rsidR="00D040D4" w:rsidRPr="00D040D4" w:rsidTr="00D040D4">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Аудио- и видеокомплект</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Аудиозаписи детских музыкальных сказок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35</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Аудиозаписи с детскими песнями советских и российских композиторов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32</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Аудиокассеты и С</w:t>
            </w:r>
            <w:r w:rsidRPr="00D040D4">
              <w:rPr>
                <w:rFonts w:ascii="Times New Roman" w:hAnsi="Times New Roman" w:cs="Times New Roman"/>
                <w:color w:val="000000"/>
                <w:sz w:val="24"/>
                <w:szCs w:val="24"/>
              </w:rPr>
              <w:t>D</w:t>
            </w:r>
            <w:r w:rsidRPr="00D040D4">
              <w:rPr>
                <w:rFonts w:ascii="Times New Roman" w:hAnsi="Times New Roman" w:cs="Times New Roman"/>
                <w:color w:val="000000"/>
                <w:sz w:val="24"/>
                <w:szCs w:val="24"/>
                <w:lang w:val="ru-RU"/>
              </w:rPr>
              <w:t xml:space="preserve"> с музыкой композиторов-классиков отечественных и зарубежных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35</w:t>
            </w:r>
          </w:p>
        </w:tc>
      </w:tr>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Аудиозаписи по слушанию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40</w:t>
            </w:r>
          </w:p>
        </w:tc>
      </w:tr>
    </w:tbl>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color w:val="000000"/>
          <w:sz w:val="24"/>
          <w:szCs w:val="24"/>
        </w:rPr>
        <w:t> </w:t>
      </w:r>
    </w:p>
    <w:p w:rsidR="00D040D4" w:rsidRPr="00D040D4" w:rsidRDefault="00D040D4" w:rsidP="00D040D4">
      <w:pPr>
        <w:spacing w:before="0" w:beforeAutospacing="0" w:after="0" w:afterAutospacing="0"/>
        <w:jc w:val="center"/>
        <w:rPr>
          <w:rFonts w:ascii="Times New Roman" w:hAnsi="Times New Roman" w:cs="Times New Roman"/>
          <w:color w:val="000000"/>
          <w:sz w:val="24"/>
          <w:szCs w:val="24"/>
        </w:rPr>
      </w:pPr>
      <w:r w:rsidRPr="00D040D4">
        <w:rPr>
          <w:rFonts w:ascii="Times New Roman" w:hAnsi="Times New Roman" w:cs="Times New Roman"/>
          <w:b/>
          <w:bCs/>
          <w:color w:val="000000"/>
          <w:sz w:val="24"/>
          <w:szCs w:val="24"/>
        </w:rPr>
        <w:t>Музыкально-дидактические игры</w:t>
      </w:r>
    </w:p>
    <w:tbl>
      <w:tblPr>
        <w:tblW w:w="0" w:type="auto"/>
        <w:tblCellMar>
          <w:top w:w="15" w:type="dxa"/>
          <w:left w:w="15" w:type="dxa"/>
          <w:bottom w:w="15" w:type="dxa"/>
          <w:right w:w="15" w:type="dxa"/>
        </w:tblCellMar>
        <w:tblLook w:val="0600"/>
      </w:tblPr>
      <w:tblGrid>
        <w:gridCol w:w="2987"/>
        <w:gridCol w:w="2600"/>
        <w:gridCol w:w="3560"/>
      </w:tblGrid>
      <w:tr w:rsidR="00D040D4" w:rsidRPr="00D040D4" w:rsidTr="00D040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«Музыкальное лото»</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«Узнай, какой инструмент»</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«Узнай по голосу»</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«Найди маму»</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«Бубенчики»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«Сколько нас поет»</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«Что делают дети»</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«Музыкальный телефон»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«Птицы и птенчики»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«Курица и цыплята»</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«Угадай-ка»</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«Кто в домике живет? »</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«Прогулка»</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 нам гости пришли»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«Что делают дети? »</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«Зайцы»</w:t>
            </w:r>
          </w:p>
        </w:tc>
        <w:tc>
          <w:tcPr>
            <w:tcW w:w="3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«Кто по лесу ходит?»</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«Кто идет?»</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«Забавный мишка»</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«Теремок»</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«Игрушки»</w:t>
            </w:r>
          </w:p>
          <w:p w:rsidR="00D040D4" w:rsidRPr="00D040D4" w:rsidRDefault="00D040D4" w:rsidP="00D040D4">
            <w:pPr>
              <w:spacing w:before="0" w:beforeAutospacing="0" w:after="0" w:afterAutospacing="0"/>
              <w:rPr>
                <w:rFonts w:ascii="Times New Roman" w:hAnsi="Times New Roman" w:cs="Times New Roman"/>
                <w:color w:val="000000"/>
                <w:sz w:val="24"/>
                <w:szCs w:val="24"/>
                <w:lang w:val="ru-RU"/>
              </w:rPr>
            </w:pPr>
            <w:r w:rsidRPr="00D040D4">
              <w:rPr>
                <w:rFonts w:ascii="Times New Roman" w:hAnsi="Times New Roman" w:cs="Times New Roman"/>
                <w:color w:val="000000"/>
                <w:sz w:val="24"/>
                <w:szCs w:val="24"/>
                <w:lang w:val="ru-RU"/>
              </w:rPr>
              <w:t>«Музыкальное лото»</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«Ступеньки»</w:t>
            </w:r>
          </w:p>
          <w:p w:rsidR="00D040D4" w:rsidRPr="00D040D4" w:rsidRDefault="00D040D4" w:rsidP="00D040D4">
            <w:pPr>
              <w:spacing w:before="0" w:beforeAutospacing="0" w:after="0" w:afterAutospacing="0"/>
              <w:rPr>
                <w:rFonts w:ascii="Times New Roman" w:hAnsi="Times New Roman" w:cs="Times New Roman"/>
                <w:color w:val="000000"/>
                <w:sz w:val="24"/>
                <w:szCs w:val="24"/>
              </w:rPr>
            </w:pPr>
            <w:r w:rsidRPr="00D040D4">
              <w:rPr>
                <w:rFonts w:ascii="Times New Roman" w:hAnsi="Times New Roman" w:cs="Times New Roman"/>
                <w:color w:val="000000"/>
                <w:sz w:val="24"/>
                <w:szCs w:val="24"/>
              </w:rPr>
              <w:t>«Угадай колокольчик»</w:t>
            </w:r>
          </w:p>
        </w:tc>
      </w:tr>
    </w:tbl>
    <w:p w:rsidR="00D040D4" w:rsidRPr="00D040D4" w:rsidRDefault="00D040D4" w:rsidP="00D040D4">
      <w:pPr>
        <w:spacing w:before="0" w:beforeAutospacing="0" w:after="0" w:afterAutospacing="0"/>
        <w:rPr>
          <w:rFonts w:ascii="Times New Roman" w:hAnsi="Times New Roman" w:cs="Times New Roman"/>
          <w:b/>
          <w:sz w:val="24"/>
          <w:szCs w:val="24"/>
          <w:lang w:val="ru-RU"/>
        </w:rPr>
      </w:pPr>
    </w:p>
    <w:p w:rsidR="00D040D4" w:rsidRPr="00D040D4" w:rsidRDefault="00D040D4" w:rsidP="00D040D4">
      <w:pPr>
        <w:spacing w:before="0" w:beforeAutospacing="0" w:after="0" w:afterAutospacing="0"/>
        <w:rPr>
          <w:rFonts w:ascii="Times New Roman" w:hAnsi="Times New Roman" w:cs="Times New Roman"/>
          <w:b/>
          <w:sz w:val="24"/>
          <w:szCs w:val="24"/>
          <w:lang w:val="ru-RU"/>
        </w:rPr>
      </w:pPr>
      <w:r w:rsidRPr="00D040D4">
        <w:rPr>
          <w:rFonts w:ascii="Times New Roman" w:hAnsi="Times New Roman" w:cs="Times New Roman"/>
          <w:b/>
          <w:sz w:val="24"/>
          <w:szCs w:val="24"/>
          <w:lang w:val="ru-RU"/>
        </w:rPr>
        <w:t>Содержание методического материала и средств обучения и воспитания</w:t>
      </w:r>
      <w:r w:rsidRPr="00D040D4">
        <w:rPr>
          <w:rFonts w:ascii="Times New Roman" w:hAnsi="Times New Roman" w:cs="Times New Roman"/>
          <w:b/>
          <w:sz w:val="24"/>
          <w:szCs w:val="24"/>
          <w:lang w:val="ru-RU"/>
        </w:rPr>
        <w:br/>
      </w:r>
      <w:r w:rsidRPr="00D040D4">
        <w:rPr>
          <w:rFonts w:ascii="Times New Roman" w:hAnsi="Times New Roman" w:cs="Times New Roman"/>
          <w:sz w:val="24"/>
          <w:szCs w:val="24"/>
          <w:lang w:val="ru-RU"/>
        </w:rPr>
        <w:t>-   Образовательная программа дошкольного образования</w:t>
      </w:r>
      <w:r w:rsidRPr="00D040D4">
        <w:rPr>
          <w:rFonts w:ascii="Times New Roman" w:hAnsi="Times New Roman" w:cs="Times New Roman"/>
          <w:b/>
          <w:sz w:val="24"/>
          <w:szCs w:val="24"/>
          <w:lang w:val="ru-RU"/>
        </w:rPr>
        <w:t xml:space="preserve"> </w:t>
      </w:r>
      <w:r w:rsidRPr="00D040D4">
        <w:rPr>
          <w:rFonts w:ascii="Times New Roman" w:hAnsi="Times New Roman" w:cs="Times New Roman"/>
          <w:sz w:val="24"/>
          <w:szCs w:val="24"/>
          <w:lang w:val="ru-RU"/>
        </w:rPr>
        <w:t>МБДОУ д/с «Светлячок», в соответствии с ФОП ДО и ФГОС ДО.</w:t>
      </w:r>
    </w:p>
    <w:p w:rsidR="00D040D4" w:rsidRPr="00D040D4" w:rsidRDefault="00D040D4" w:rsidP="00D040D4">
      <w:pPr>
        <w:spacing w:before="0" w:beforeAutospacing="0" w:after="0" w:afterAutospacing="0"/>
        <w:rPr>
          <w:rFonts w:ascii="Times New Roman" w:hAnsi="Times New Roman" w:cs="Times New Roman"/>
          <w:b/>
          <w:sz w:val="24"/>
          <w:szCs w:val="24"/>
          <w:lang w:val="ru-RU"/>
        </w:rPr>
      </w:pPr>
      <w:r w:rsidRPr="00D040D4">
        <w:rPr>
          <w:rFonts w:ascii="Times New Roman" w:hAnsi="Times New Roman" w:cs="Times New Roman"/>
          <w:b/>
          <w:sz w:val="24"/>
          <w:szCs w:val="24"/>
          <w:lang w:val="ru-RU"/>
        </w:rPr>
        <w:t>Перечень парциальных программ  и технологии</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1. Н.Е. Веракса, Т.С. Комарова, Э.М. Дорофеева, Инновационная</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программа дошкольного образования «От рождения до</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школы» // Издательство «Мозаика-Синтез», Москва, 2022г</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2. Ладушки. И. Каплунова, И. Новоскольцева, Программа по</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музыкальному воспитанию детей дошкольного возраста. 2015</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3. А.И. Буренина, Т.Э. Тютюнникова Музыка детства,</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программа «Мир открытий» (3-4 года) / Издательство «Бином.</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Лаборатория знаний», 2019г.</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4. А.И. Буренина, Т.Э. Тютюнникова Музыка детства,</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программа «Мир открытий» (4-5 лет) / Издательство «Бином.</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Лаборатория знаний», 2021г.</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5. М.Б. Зацепина. Музыкальное воспитание в детском саду. Для</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занятий с детьми 2-7 лет. Издательство</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«МОЗАИКАСИНТЕЗ». Москва. 2018.</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b/>
          <w:sz w:val="24"/>
          <w:szCs w:val="24"/>
          <w:lang w:val="ru-RU"/>
        </w:rPr>
        <w:t>Пособия .</w:t>
      </w:r>
      <w:r w:rsidRPr="00D040D4">
        <w:rPr>
          <w:rFonts w:ascii="Times New Roman" w:hAnsi="Times New Roman" w:cs="Times New Roman"/>
          <w:sz w:val="24"/>
          <w:szCs w:val="24"/>
          <w:lang w:val="ru-RU"/>
        </w:rPr>
        <w:t xml:space="preserve"> </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1. Методическое обеспечение технологии Е.Железновой.</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2. Н.В.Нищева, Л.Б. Гавришева «Новые логопедические</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распевки, музыкальная пальчиковая гимнастика» СПб</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«Детство – пресс» 2017.</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3. М.Ю. Картушина. Вокально-хоровая работа в детском</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саду.М. Издательство СКРИПТОРИЙ, 2018.</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4. О.П. Радынова. Слушаем музыку. Рекомендации к комплекту дисков «Музыкальная шкатулка».10 дисков</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+книга к программе «Музыкальные шедевры». М.,ТЦ Сфера, 2020.</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5. Е.А.Никитина. Музыкальные игры для детей 5-7 лет с</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нотным приложением. М.ТЦ Сфера, 2017.</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6. Е.И. Елиссеева, Ю.Н. Радионова. Ритмика в детском саду.</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Методическое пособие. УЦ «ПЕРСПЕКТИВА» Москва.</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7. «Топ-топ, каблучок! Танцы в детском саду.1» С аудиоприложением. И. Каплунова, И. Новоскольцева, И. Алексеева 2020 г</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8. Журналы «Колокольчик» по временам года и тематическим</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праздникам СПб.</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b/>
          <w:sz w:val="24"/>
          <w:szCs w:val="24"/>
          <w:lang w:val="ru-RU"/>
        </w:rPr>
        <w:t>Требования и показатели организации образовательного процесса</w:t>
      </w:r>
    </w:p>
    <w:p w:rsidR="00D040D4" w:rsidRPr="00D040D4" w:rsidRDefault="00D040D4" w:rsidP="00D040D4">
      <w:pPr>
        <w:spacing w:before="0" w:beforeAutospacing="0" w:after="0" w:afterAutospacing="0"/>
        <w:rPr>
          <w:rFonts w:ascii="Times New Roman" w:hAnsi="Times New Roman" w:cs="Times New Roman"/>
          <w:b/>
          <w:i/>
          <w:sz w:val="24"/>
          <w:szCs w:val="24"/>
          <w:lang w:val="ru-RU"/>
        </w:rPr>
      </w:pPr>
      <w:r w:rsidRPr="00D040D4">
        <w:rPr>
          <w:rFonts w:ascii="Times New Roman" w:hAnsi="Times New Roman" w:cs="Times New Roman"/>
          <w:b/>
          <w:i/>
          <w:sz w:val="24"/>
          <w:szCs w:val="24"/>
          <w:lang w:val="ru-RU"/>
        </w:rPr>
        <w:t>Музыкальные занятия проводятся во всех возрастных группах 2 раза в неделю.</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Продолжительность занятий:</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rPr>
        <w:t></w:t>
      </w:r>
      <w:r w:rsidRPr="00D040D4">
        <w:rPr>
          <w:rFonts w:ascii="Times New Roman" w:hAnsi="Times New Roman" w:cs="Times New Roman"/>
          <w:sz w:val="24"/>
          <w:szCs w:val="24"/>
          <w:lang w:val="ru-RU"/>
        </w:rPr>
        <w:t xml:space="preserve"> в первой младшей группе - 10 минут,</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rPr>
        <w:t></w:t>
      </w:r>
      <w:r w:rsidRPr="00D040D4">
        <w:rPr>
          <w:rFonts w:ascii="Times New Roman" w:hAnsi="Times New Roman" w:cs="Times New Roman"/>
          <w:sz w:val="24"/>
          <w:szCs w:val="24"/>
          <w:lang w:val="ru-RU"/>
        </w:rPr>
        <w:t xml:space="preserve"> во второй младшей группе – 15 минут,</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rPr>
        <w:t></w:t>
      </w:r>
      <w:r w:rsidRPr="00D040D4">
        <w:rPr>
          <w:rFonts w:ascii="Times New Roman" w:hAnsi="Times New Roman" w:cs="Times New Roman"/>
          <w:sz w:val="24"/>
          <w:szCs w:val="24"/>
          <w:lang w:val="ru-RU"/>
        </w:rPr>
        <w:t xml:space="preserve"> в средней группе – 20 минут,</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rPr>
        <w:t></w:t>
      </w:r>
      <w:r w:rsidRPr="00D040D4">
        <w:rPr>
          <w:rFonts w:ascii="Times New Roman" w:hAnsi="Times New Roman" w:cs="Times New Roman"/>
          <w:sz w:val="24"/>
          <w:szCs w:val="24"/>
          <w:lang w:val="ru-RU"/>
        </w:rPr>
        <w:t xml:space="preserve"> в старшей группе – 25 минут,</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rPr>
        <w:t></w:t>
      </w:r>
      <w:r w:rsidRPr="00D040D4">
        <w:rPr>
          <w:rFonts w:ascii="Times New Roman" w:hAnsi="Times New Roman" w:cs="Times New Roman"/>
          <w:sz w:val="24"/>
          <w:szCs w:val="24"/>
          <w:lang w:val="ru-RU"/>
        </w:rPr>
        <w:t xml:space="preserve"> в подготовительной группе 30 минут,</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rPr>
        <w:t></w:t>
      </w:r>
      <w:r w:rsidRPr="00D040D4">
        <w:rPr>
          <w:rFonts w:ascii="Times New Roman" w:hAnsi="Times New Roman" w:cs="Times New Roman"/>
          <w:sz w:val="24"/>
          <w:szCs w:val="24"/>
          <w:lang w:val="ru-RU"/>
        </w:rPr>
        <w:t xml:space="preserve"> в разновозрастной группе - 25 минут.</w:t>
      </w:r>
    </w:p>
    <w:p w:rsidR="00D040D4" w:rsidRPr="00D040D4" w:rsidRDefault="00D040D4" w:rsidP="00D040D4">
      <w:pPr>
        <w:spacing w:before="0" w:beforeAutospacing="0" w:after="0" w:afterAutospacing="0"/>
        <w:rPr>
          <w:rFonts w:ascii="Times New Roman" w:hAnsi="Times New Roman" w:cs="Times New Roman"/>
          <w:sz w:val="24"/>
          <w:szCs w:val="24"/>
          <w:lang w:val="ru-RU"/>
        </w:rPr>
      </w:pPr>
      <w:r w:rsidRPr="00D040D4">
        <w:rPr>
          <w:rFonts w:ascii="Times New Roman" w:hAnsi="Times New Roman" w:cs="Times New Roman"/>
          <w:sz w:val="24"/>
          <w:szCs w:val="24"/>
          <w:lang w:val="ru-RU"/>
        </w:rPr>
        <w:t>Во второй половине дня проводятся музыкальные досуги.</w:t>
      </w:r>
    </w:p>
    <w:p w:rsidR="00D040D4" w:rsidRPr="00D040D4" w:rsidRDefault="00D040D4" w:rsidP="00D040D4">
      <w:pPr>
        <w:spacing w:before="0" w:beforeAutospacing="0" w:after="0" w:afterAutospacing="0"/>
        <w:rPr>
          <w:rFonts w:ascii="Times New Roman" w:hAnsi="Times New Roman" w:cs="Times New Roman"/>
          <w:sz w:val="24"/>
          <w:szCs w:val="24"/>
          <w:lang w:val="ru-RU"/>
        </w:rPr>
      </w:pPr>
    </w:p>
    <w:p w:rsidR="00D040D4" w:rsidRPr="00D040D4" w:rsidRDefault="0000686D" w:rsidP="00D040D4">
      <w:pPr>
        <w:spacing w:before="0" w:beforeAutospacing="0" w:after="0" w:afterAutospacing="0"/>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r w:rsidR="00D040D4" w:rsidRPr="00D040D4">
        <w:rPr>
          <w:rFonts w:ascii="Times New Roman" w:hAnsi="Times New Roman" w:cs="Times New Roman"/>
          <w:b/>
          <w:sz w:val="24"/>
          <w:szCs w:val="24"/>
          <w:lang w:val="ru-RU"/>
        </w:rPr>
        <w:t>Расписание организованной образовательной деятельности на 2023-2024 учебный год</w:t>
      </w:r>
    </w:p>
    <w:tbl>
      <w:tblPr>
        <w:tblStyle w:val="a4"/>
        <w:tblW w:w="0" w:type="auto"/>
        <w:tblLook w:val="04A0"/>
      </w:tblPr>
      <w:tblGrid>
        <w:gridCol w:w="2459"/>
        <w:gridCol w:w="1815"/>
        <w:gridCol w:w="2076"/>
        <w:gridCol w:w="1970"/>
        <w:gridCol w:w="1928"/>
        <w:gridCol w:w="1956"/>
        <w:gridCol w:w="1971"/>
      </w:tblGrid>
      <w:tr w:rsidR="00D040D4" w:rsidRPr="00D040D4" w:rsidTr="00D040D4">
        <w:tc>
          <w:tcPr>
            <w:tcW w:w="2518" w:type="dxa"/>
          </w:tcPr>
          <w:p w:rsidR="00D040D4" w:rsidRPr="00D040D4" w:rsidRDefault="00D040D4" w:rsidP="00D040D4">
            <w:pPr>
              <w:spacing w:before="0" w:beforeAutospacing="0" w:after="0" w:afterAutospacing="0"/>
              <w:jc w:val="center"/>
              <w:rPr>
                <w:rFonts w:ascii="Times New Roman" w:hAnsi="Times New Roman" w:cs="Times New Roman"/>
                <w:color w:val="E36C0A" w:themeColor="accent6" w:themeShade="BF"/>
                <w:sz w:val="24"/>
                <w:szCs w:val="24"/>
              </w:rPr>
            </w:pPr>
            <w:r w:rsidRPr="00D040D4">
              <w:rPr>
                <w:rFonts w:ascii="Times New Roman" w:hAnsi="Times New Roman" w:cs="Times New Roman"/>
                <w:color w:val="E36C0A" w:themeColor="accent6" w:themeShade="BF"/>
                <w:sz w:val="24"/>
                <w:szCs w:val="24"/>
              </w:rPr>
              <w:t>группа</w:t>
            </w:r>
          </w:p>
        </w:tc>
        <w:tc>
          <w:tcPr>
            <w:tcW w:w="1942" w:type="dxa"/>
          </w:tcPr>
          <w:p w:rsidR="00D040D4" w:rsidRPr="00D040D4" w:rsidRDefault="00D040D4" w:rsidP="00D040D4">
            <w:pPr>
              <w:spacing w:before="0" w:beforeAutospacing="0" w:after="0" w:afterAutospacing="0"/>
              <w:jc w:val="center"/>
              <w:rPr>
                <w:rFonts w:ascii="Times New Roman" w:hAnsi="Times New Roman" w:cs="Times New Roman"/>
                <w:color w:val="E36C0A" w:themeColor="accent6" w:themeShade="BF"/>
                <w:sz w:val="24"/>
                <w:szCs w:val="24"/>
              </w:rPr>
            </w:pPr>
            <w:r w:rsidRPr="00D040D4">
              <w:rPr>
                <w:rFonts w:ascii="Times New Roman" w:hAnsi="Times New Roman" w:cs="Times New Roman"/>
                <w:color w:val="E36C0A" w:themeColor="accent6" w:themeShade="BF"/>
                <w:sz w:val="24"/>
                <w:szCs w:val="24"/>
              </w:rPr>
              <w:t>Продолжи-тельность</w:t>
            </w:r>
          </w:p>
        </w:tc>
        <w:tc>
          <w:tcPr>
            <w:tcW w:w="2230" w:type="dxa"/>
          </w:tcPr>
          <w:p w:rsidR="00D040D4" w:rsidRPr="00D040D4" w:rsidRDefault="00D040D4" w:rsidP="00D040D4">
            <w:pPr>
              <w:spacing w:before="0" w:beforeAutospacing="0" w:after="0" w:afterAutospacing="0"/>
              <w:jc w:val="center"/>
              <w:rPr>
                <w:rFonts w:ascii="Times New Roman" w:hAnsi="Times New Roman" w:cs="Times New Roman"/>
                <w:color w:val="E36C0A" w:themeColor="accent6" w:themeShade="BF"/>
                <w:sz w:val="24"/>
                <w:szCs w:val="24"/>
              </w:rPr>
            </w:pPr>
            <w:r w:rsidRPr="00D040D4">
              <w:rPr>
                <w:rFonts w:ascii="Times New Roman" w:hAnsi="Times New Roman" w:cs="Times New Roman"/>
                <w:color w:val="E36C0A" w:themeColor="accent6" w:themeShade="BF"/>
                <w:sz w:val="24"/>
                <w:szCs w:val="24"/>
              </w:rPr>
              <w:t>понедельник</w:t>
            </w: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color w:val="E36C0A" w:themeColor="accent6" w:themeShade="BF"/>
                <w:sz w:val="24"/>
                <w:szCs w:val="24"/>
              </w:rPr>
            </w:pPr>
            <w:r w:rsidRPr="00D040D4">
              <w:rPr>
                <w:rFonts w:ascii="Times New Roman" w:hAnsi="Times New Roman" w:cs="Times New Roman"/>
                <w:color w:val="E36C0A" w:themeColor="accent6" w:themeShade="BF"/>
                <w:sz w:val="24"/>
                <w:szCs w:val="24"/>
              </w:rPr>
              <w:t>вторник</w:t>
            </w: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color w:val="E36C0A" w:themeColor="accent6" w:themeShade="BF"/>
                <w:sz w:val="24"/>
                <w:szCs w:val="24"/>
              </w:rPr>
            </w:pPr>
            <w:r w:rsidRPr="00D040D4">
              <w:rPr>
                <w:rFonts w:ascii="Times New Roman" w:hAnsi="Times New Roman" w:cs="Times New Roman"/>
                <w:color w:val="E36C0A" w:themeColor="accent6" w:themeShade="BF"/>
                <w:sz w:val="24"/>
                <w:szCs w:val="24"/>
              </w:rPr>
              <w:t>среда</w:t>
            </w: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color w:val="E36C0A" w:themeColor="accent6" w:themeShade="BF"/>
                <w:sz w:val="24"/>
                <w:szCs w:val="24"/>
              </w:rPr>
            </w:pPr>
            <w:r w:rsidRPr="00D040D4">
              <w:rPr>
                <w:rFonts w:ascii="Times New Roman" w:hAnsi="Times New Roman" w:cs="Times New Roman"/>
                <w:color w:val="E36C0A" w:themeColor="accent6" w:themeShade="BF"/>
                <w:sz w:val="24"/>
                <w:szCs w:val="24"/>
              </w:rPr>
              <w:t>четверг</w:t>
            </w: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color w:val="E36C0A" w:themeColor="accent6" w:themeShade="BF"/>
                <w:sz w:val="24"/>
                <w:szCs w:val="24"/>
              </w:rPr>
            </w:pPr>
            <w:r w:rsidRPr="00D040D4">
              <w:rPr>
                <w:rFonts w:ascii="Times New Roman" w:hAnsi="Times New Roman" w:cs="Times New Roman"/>
                <w:color w:val="E36C0A" w:themeColor="accent6" w:themeShade="BF"/>
                <w:sz w:val="24"/>
                <w:szCs w:val="24"/>
              </w:rPr>
              <w:t>пятница</w:t>
            </w:r>
          </w:p>
        </w:tc>
      </w:tr>
      <w:tr w:rsidR="00D040D4" w:rsidRPr="00D040D4" w:rsidTr="00D040D4">
        <w:tc>
          <w:tcPr>
            <w:tcW w:w="2518" w:type="dxa"/>
          </w:tcPr>
          <w:p w:rsidR="00D040D4" w:rsidRPr="00D040D4" w:rsidRDefault="00D040D4" w:rsidP="00D040D4">
            <w:pPr>
              <w:spacing w:before="0" w:beforeAutospacing="0" w:after="0" w:afterAutospacing="0"/>
              <w:jc w:val="center"/>
              <w:rPr>
                <w:rFonts w:ascii="Times New Roman" w:hAnsi="Times New Roman" w:cs="Times New Roman"/>
                <w:b/>
                <w:sz w:val="24"/>
                <w:szCs w:val="24"/>
                <w:lang w:val="ru-RU"/>
              </w:rPr>
            </w:pPr>
            <w:r w:rsidRPr="00D040D4">
              <w:rPr>
                <w:rFonts w:ascii="Times New Roman" w:hAnsi="Times New Roman" w:cs="Times New Roman"/>
                <w:b/>
                <w:sz w:val="24"/>
                <w:szCs w:val="24"/>
                <w:lang w:val="ru-RU"/>
              </w:rPr>
              <w:t>1ая младшая</w:t>
            </w:r>
          </w:p>
          <w:p w:rsidR="00D040D4" w:rsidRPr="00D040D4" w:rsidRDefault="00D040D4" w:rsidP="00D040D4">
            <w:pPr>
              <w:spacing w:before="0" w:beforeAutospacing="0" w:after="0" w:afterAutospacing="0"/>
              <w:jc w:val="center"/>
              <w:rPr>
                <w:rFonts w:ascii="Times New Roman" w:hAnsi="Times New Roman" w:cs="Times New Roman"/>
                <w:sz w:val="24"/>
                <w:szCs w:val="24"/>
                <w:lang w:val="ru-RU"/>
              </w:rPr>
            </w:pPr>
            <w:r w:rsidRPr="00D040D4">
              <w:rPr>
                <w:rFonts w:ascii="Times New Roman" w:hAnsi="Times New Roman" w:cs="Times New Roman"/>
                <w:sz w:val="24"/>
                <w:szCs w:val="24"/>
                <w:lang w:val="ru-RU"/>
              </w:rPr>
              <w:t>Попова Е.С.</w:t>
            </w:r>
          </w:p>
        </w:tc>
        <w:tc>
          <w:tcPr>
            <w:tcW w:w="1942" w:type="dxa"/>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10 мин.</w:t>
            </w:r>
          </w:p>
        </w:tc>
        <w:tc>
          <w:tcPr>
            <w:tcW w:w="2230" w:type="dxa"/>
          </w:tcPr>
          <w:p w:rsidR="00D040D4" w:rsidRPr="00D040D4" w:rsidRDefault="00D040D4" w:rsidP="00D040D4">
            <w:pPr>
              <w:spacing w:before="0" w:beforeAutospacing="0" w:after="0" w:afterAutospacing="0"/>
              <w:jc w:val="center"/>
              <w:rPr>
                <w:rFonts w:ascii="Times New Roman" w:hAnsi="Times New Roman" w:cs="Times New Roman"/>
                <w:sz w:val="24"/>
                <w:szCs w:val="24"/>
              </w:rPr>
            </w:pP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b/>
                <w:sz w:val="24"/>
                <w:szCs w:val="24"/>
              </w:rPr>
              <w:t>16:00- 16:10</w:t>
            </w:r>
            <w:r w:rsidRPr="00D040D4">
              <w:rPr>
                <w:rFonts w:ascii="Times New Roman" w:hAnsi="Times New Roman" w:cs="Times New Roman"/>
                <w:b/>
                <w:sz w:val="24"/>
                <w:szCs w:val="24"/>
              </w:rPr>
              <w:br/>
            </w:r>
            <w:r w:rsidRPr="00D040D4">
              <w:rPr>
                <w:rFonts w:ascii="Times New Roman" w:hAnsi="Times New Roman" w:cs="Times New Roman"/>
                <w:color w:val="548DD4" w:themeColor="text2" w:themeTint="99"/>
                <w:sz w:val="24"/>
                <w:szCs w:val="24"/>
              </w:rPr>
              <w:t>муз</w:t>
            </w: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sz w:val="24"/>
                <w:szCs w:val="24"/>
              </w:rPr>
            </w:pP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b/>
                <w:sz w:val="24"/>
                <w:szCs w:val="24"/>
              </w:rPr>
            </w:pPr>
            <w:r w:rsidRPr="00D040D4">
              <w:rPr>
                <w:rFonts w:ascii="Times New Roman" w:hAnsi="Times New Roman" w:cs="Times New Roman"/>
                <w:b/>
                <w:sz w:val="24"/>
                <w:szCs w:val="24"/>
              </w:rPr>
              <w:t>16:00- 16:10</w:t>
            </w:r>
            <w:r w:rsidRPr="00D040D4">
              <w:rPr>
                <w:rFonts w:ascii="Times New Roman" w:hAnsi="Times New Roman" w:cs="Times New Roman"/>
                <w:b/>
                <w:sz w:val="24"/>
                <w:szCs w:val="24"/>
              </w:rPr>
              <w:br/>
            </w:r>
            <w:r w:rsidRPr="00D040D4">
              <w:rPr>
                <w:rFonts w:ascii="Times New Roman" w:hAnsi="Times New Roman" w:cs="Times New Roman"/>
                <w:color w:val="548DD4" w:themeColor="text2" w:themeTint="99"/>
                <w:sz w:val="24"/>
                <w:szCs w:val="24"/>
              </w:rPr>
              <w:t>муз</w:t>
            </w: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b/>
                <w:sz w:val="24"/>
                <w:szCs w:val="24"/>
              </w:rPr>
            </w:pPr>
          </w:p>
        </w:tc>
      </w:tr>
      <w:tr w:rsidR="00D040D4" w:rsidRPr="00D040D4" w:rsidTr="00D040D4">
        <w:tc>
          <w:tcPr>
            <w:tcW w:w="2518" w:type="dxa"/>
          </w:tcPr>
          <w:p w:rsidR="00D040D4" w:rsidRPr="00D040D4" w:rsidRDefault="00D040D4" w:rsidP="00D040D4">
            <w:pPr>
              <w:spacing w:before="0" w:beforeAutospacing="0" w:after="0" w:afterAutospacing="0"/>
              <w:jc w:val="center"/>
              <w:rPr>
                <w:rFonts w:ascii="Times New Roman" w:hAnsi="Times New Roman" w:cs="Times New Roman"/>
                <w:sz w:val="24"/>
                <w:szCs w:val="24"/>
                <w:lang w:val="ru-RU"/>
              </w:rPr>
            </w:pPr>
            <w:r w:rsidRPr="00D040D4">
              <w:rPr>
                <w:rFonts w:ascii="Times New Roman" w:hAnsi="Times New Roman" w:cs="Times New Roman"/>
                <w:b/>
                <w:sz w:val="24"/>
                <w:szCs w:val="24"/>
                <w:lang w:val="ru-RU"/>
              </w:rPr>
              <w:t>2ая младшая</w:t>
            </w:r>
            <w:r w:rsidRPr="00D040D4">
              <w:rPr>
                <w:rFonts w:ascii="Times New Roman" w:hAnsi="Times New Roman" w:cs="Times New Roman"/>
                <w:sz w:val="24"/>
                <w:szCs w:val="24"/>
                <w:lang w:val="ru-RU"/>
              </w:rPr>
              <w:br/>
              <w:t>Козлова А.А.</w:t>
            </w:r>
          </w:p>
        </w:tc>
        <w:tc>
          <w:tcPr>
            <w:tcW w:w="1942" w:type="dxa"/>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15 мин.</w:t>
            </w:r>
          </w:p>
        </w:tc>
        <w:tc>
          <w:tcPr>
            <w:tcW w:w="2230" w:type="dxa"/>
          </w:tcPr>
          <w:p w:rsidR="00D040D4" w:rsidRPr="00D040D4" w:rsidRDefault="00D040D4" w:rsidP="00D040D4">
            <w:pPr>
              <w:spacing w:before="0" w:beforeAutospacing="0" w:after="0" w:afterAutospacing="0"/>
              <w:jc w:val="center"/>
              <w:rPr>
                <w:rFonts w:ascii="Times New Roman" w:hAnsi="Times New Roman" w:cs="Times New Roman"/>
                <w:sz w:val="24"/>
                <w:szCs w:val="24"/>
              </w:rPr>
            </w:pP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b/>
                <w:sz w:val="24"/>
                <w:szCs w:val="24"/>
              </w:rPr>
            </w:pP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b/>
                <w:sz w:val="24"/>
                <w:szCs w:val="24"/>
              </w:rPr>
            </w:pPr>
            <w:r w:rsidRPr="00D040D4">
              <w:rPr>
                <w:rFonts w:ascii="Times New Roman" w:hAnsi="Times New Roman" w:cs="Times New Roman"/>
                <w:b/>
                <w:sz w:val="24"/>
                <w:szCs w:val="24"/>
              </w:rPr>
              <w:t>9:30- 9:45</w:t>
            </w:r>
            <w:r w:rsidRPr="00D040D4">
              <w:rPr>
                <w:rFonts w:ascii="Times New Roman" w:hAnsi="Times New Roman" w:cs="Times New Roman"/>
                <w:b/>
                <w:sz w:val="24"/>
                <w:szCs w:val="24"/>
              </w:rPr>
              <w:br/>
            </w:r>
            <w:r w:rsidRPr="00D040D4">
              <w:rPr>
                <w:rFonts w:ascii="Times New Roman" w:hAnsi="Times New Roman" w:cs="Times New Roman"/>
                <w:color w:val="548DD4" w:themeColor="text2" w:themeTint="99"/>
                <w:sz w:val="24"/>
                <w:szCs w:val="24"/>
              </w:rPr>
              <w:t>муз</w:t>
            </w: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b/>
                <w:sz w:val="24"/>
                <w:szCs w:val="24"/>
              </w:rPr>
            </w:pP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b/>
                <w:sz w:val="24"/>
                <w:szCs w:val="24"/>
              </w:rPr>
            </w:pPr>
            <w:r w:rsidRPr="00D040D4">
              <w:rPr>
                <w:rFonts w:ascii="Times New Roman" w:hAnsi="Times New Roman" w:cs="Times New Roman"/>
                <w:b/>
                <w:sz w:val="24"/>
                <w:szCs w:val="24"/>
              </w:rPr>
              <w:t>10:05- 10:20</w:t>
            </w:r>
            <w:r w:rsidRPr="00D040D4">
              <w:rPr>
                <w:rFonts w:ascii="Times New Roman" w:hAnsi="Times New Roman" w:cs="Times New Roman"/>
                <w:b/>
                <w:sz w:val="24"/>
                <w:szCs w:val="24"/>
              </w:rPr>
              <w:br/>
            </w:r>
            <w:r w:rsidRPr="00D040D4">
              <w:rPr>
                <w:rFonts w:ascii="Times New Roman" w:hAnsi="Times New Roman" w:cs="Times New Roman"/>
                <w:color w:val="548DD4" w:themeColor="text2" w:themeTint="99"/>
                <w:sz w:val="24"/>
                <w:szCs w:val="24"/>
              </w:rPr>
              <w:t>муз</w:t>
            </w:r>
          </w:p>
        </w:tc>
      </w:tr>
      <w:tr w:rsidR="00D040D4" w:rsidRPr="00D040D4" w:rsidTr="00D040D4">
        <w:tc>
          <w:tcPr>
            <w:tcW w:w="2518" w:type="dxa"/>
          </w:tcPr>
          <w:p w:rsidR="00D040D4" w:rsidRPr="00D040D4" w:rsidRDefault="00D040D4" w:rsidP="00D040D4">
            <w:pPr>
              <w:spacing w:before="0" w:beforeAutospacing="0" w:after="0" w:afterAutospacing="0"/>
              <w:jc w:val="center"/>
              <w:rPr>
                <w:rFonts w:ascii="Times New Roman" w:hAnsi="Times New Roman" w:cs="Times New Roman"/>
                <w:b/>
                <w:sz w:val="24"/>
                <w:szCs w:val="24"/>
              </w:rPr>
            </w:pPr>
            <w:r w:rsidRPr="00D040D4">
              <w:rPr>
                <w:rFonts w:ascii="Times New Roman" w:hAnsi="Times New Roman" w:cs="Times New Roman"/>
                <w:b/>
                <w:sz w:val="24"/>
                <w:szCs w:val="24"/>
              </w:rPr>
              <w:t xml:space="preserve">Средняя </w:t>
            </w:r>
          </w:p>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Чупрова Т.В.</w:t>
            </w:r>
          </w:p>
        </w:tc>
        <w:tc>
          <w:tcPr>
            <w:tcW w:w="1942" w:type="dxa"/>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20 мин.</w:t>
            </w:r>
          </w:p>
        </w:tc>
        <w:tc>
          <w:tcPr>
            <w:tcW w:w="2230" w:type="dxa"/>
          </w:tcPr>
          <w:p w:rsidR="00D040D4" w:rsidRPr="00D040D4" w:rsidRDefault="00D040D4" w:rsidP="00D040D4">
            <w:pPr>
              <w:spacing w:before="0" w:beforeAutospacing="0" w:after="0" w:afterAutospacing="0"/>
              <w:jc w:val="center"/>
              <w:rPr>
                <w:rFonts w:ascii="Times New Roman" w:hAnsi="Times New Roman" w:cs="Times New Roman"/>
                <w:sz w:val="24"/>
                <w:szCs w:val="24"/>
              </w:rPr>
            </w:pP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b/>
                <w:sz w:val="24"/>
                <w:szCs w:val="24"/>
              </w:rPr>
              <w:t>9:30- 9:50</w:t>
            </w:r>
            <w:r w:rsidRPr="00D040D4">
              <w:rPr>
                <w:rFonts w:ascii="Times New Roman" w:hAnsi="Times New Roman" w:cs="Times New Roman"/>
                <w:b/>
                <w:sz w:val="24"/>
                <w:szCs w:val="24"/>
              </w:rPr>
              <w:br/>
            </w:r>
            <w:r w:rsidRPr="00D040D4">
              <w:rPr>
                <w:rFonts w:ascii="Times New Roman" w:hAnsi="Times New Roman" w:cs="Times New Roman"/>
                <w:color w:val="548DD4" w:themeColor="text2" w:themeTint="99"/>
                <w:sz w:val="24"/>
                <w:szCs w:val="24"/>
              </w:rPr>
              <w:t>муз</w:t>
            </w: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b/>
                <w:sz w:val="24"/>
                <w:szCs w:val="24"/>
              </w:rPr>
            </w:pP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b/>
                <w:sz w:val="24"/>
                <w:szCs w:val="24"/>
              </w:rPr>
            </w:pP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b/>
                <w:sz w:val="24"/>
                <w:szCs w:val="24"/>
              </w:rPr>
            </w:pPr>
            <w:r w:rsidRPr="00D040D4">
              <w:rPr>
                <w:rFonts w:ascii="Times New Roman" w:hAnsi="Times New Roman" w:cs="Times New Roman"/>
                <w:b/>
                <w:sz w:val="24"/>
                <w:szCs w:val="24"/>
              </w:rPr>
              <w:t>9:25- 9:45</w:t>
            </w:r>
          </w:p>
          <w:p w:rsidR="00D040D4" w:rsidRPr="00D040D4" w:rsidRDefault="00D040D4" w:rsidP="00D040D4">
            <w:pPr>
              <w:spacing w:before="0" w:beforeAutospacing="0" w:after="0" w:afterAutospacing="0"/>
              <w:jc w:val="center"/>
              <w:rPr>
                <w:rFonts w:ascii="Times New Roman" w:hAnsi="Times New Roman" w:cs="Times New Roman"/>
                <w:color w:val="548DD4" w:themeColor="text2" w:themeTint="99"/>
                <w:sz w:val="24"/>
                <w:szCs w:val="24"/>
              </w:rPr>
            </w:pPr>
            <w:r w:rsidRPr="00D040D4">
              <w:rPr>
                <w:rFonts w:ascii="Times New Roman" w:hAnsi="Times New Roman" w:cs="Times New Roman"/>
                <w:color w:val="548DD4" w:themeColor="text2" w:themeTint="99"/>
                <w:sz w:val="24"/>
                <w:szCs w:val="24"/>
              </w:rPr>
              <w:t>муз</w:t>
            </w:r>
          </w:p>
        </w:tc>
      </w:tr>
      <w:tr w:rsidR="00D040D4" w:rsidRPr="00D040D4" w:rsidTr="00D040D4">
        <w:tc>
          <w:tcPr>
            <w:tcW w:w="2518" w:type="dxa"/>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b/>
                <w:sz w:val="24"/>
                <w:szCs w:val="24"/>
              </w:rPr>
              <w:t>Средняя</w:t>
            </w:r>
            <w:r w:rsidRPr="00D040D4">
              <w:rPr>
                <w:rFonts w:ascii="Times New Roman" w:hAnsi="Times New Roman" w:cs="Times New Roman"/>
                <w:sz w:val="24"/>
                <w:szCs w:val="24"/>
              </w:rPr>
              <w:br/>
              <w:t>Винокурова Т.С.</w:t>
            </w:r>
          </w:p>
        </w:tc>
        <w:tc>
          <w:tcPr>
            <w:tcW w:w="1942" w:type="dxa"/>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20 мин.</w:t>
            </w:r>
          </w:p>
        </w:tc>
        <w:tc>
          <w:tcPr>
            <w:tcW w:w="2230" w:type="dxa"/>
          </w:tcPr>
          <w:p w:rsidR="00D040D4" w:rsidRPr="00D040D4" w:rsidRDefault="00D040D4" w:rsidP="00D040D4">
            <w:pPr>
              <w:spacing w:before="0" w:beforeAutospacing="0" w:after="0" w:afterAutospacing="0"/>
              <w:jc w:val="center"/>
              <w:rPr>
                <w:rFonts w:ascii="Times New Roman" w:hAnsi="Times New Roman" w:cs="Times New Roman"/>
                <w:b/>
                <w:sz w:val="24"/>
                <w:szCs w:val="24"/>
              </w:rPr>
            </w:pPr>
            <w:r w:rsidRPr="00D040D4">
              <w:rPr>
                <w:rFonts w:ascii="Times New Roman" w:hAnsi="Times New Roman" w:cs="Times New Roman"/>
                <w:b/>
                <w:sz w:val="24"/>
                <w:szCs w:val="24"/>
              </w:rPr>
              <w:t>9:25- 9:45</w:t>
            </w:r>
          </w:p>
          <w:p w:rsidR="00D040D4" w:rsidRPr="00D040D4" w:rsidRDefault="00D040D4" w:rsidP="00D040D4">
            <w:pPr>
              <w:spacing w:before="0" w:beforeAutospacing="0" w:after="0" w:afterAutospacing="0"/>
              <w:jc w:val="center"/>
              <w:rPr>
                <w:rFonts w:ascii="Times New Roman" w:hAnsi="Times New Roman" w:cs="Times New Roman"/>
                <w:color w:val="548DD4" w:themeColor="text2" w:themeTint="99"/>
                <w:sz w:val="24"/>
                <w:szCs w:val="24"/>
              </w:rPr>
            </w:pPr>
            <w:r w:rsidRPr="00D040D4">
              <w:rPr>
                <w:rFonts w:ascii="Times New Roman" w:hAnsi="Times New Roman" w:cs="Times New Roman"/>
                <w:color w:val="548DD4" w:themeColor="text2" w:themeTint="99"/>
                <w:sz w:val="24"/>
                <w:szCs w:val="24"/>
              </w:rPr>
              <w:t>муз</w:t>
            </w: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b/>
                <w:sz w:val="24"/>
                <w:szCs w:val="24"/>
              </w:rPr>
            </w:pP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b/>
                <w:sz w:val="24"/>
                <w:szCs w:val="24"/>
              </w:rPr>
            </w:pP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b/>
                <w:sz w:val="24"/>
                <w:szCs w:val="24"/>
              </w:rPr>
              <w:t>9:55- 10:15</w:t>
            </w:r>
            <w:r w:rsidRPr="00D040D4">
              <w:rPr>
                <w:rFonts w:ascii="Times New Roman" w:hAnsi="Times New Roman" w:cs="Times New Roman"/>
                <w:b/>
                <w:sz w:val="24"/>
                <w:szCs w:val="24"/>
              </w:rPr>
              <w:br/>
            </w:r>
            <w:r w:rsidRPr="00D040D4">
              <w:rPr>
                <w:rFonts w:ascii="Times New Roman" w:hAnsi="Times New Roman" w:cs="Times New Roman"/>
                <w:color w:val="548DD4" w:themeColor="text2" w:themeTint="99"/>
                <w:sz w:val="24"/>
                <w:szCs w:val="24"/>
              </w:rPr>
              <w:t>муз</w:t>
            </w: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b/>
                <w:sz w:val="24"/>
                <w:szCs w:val="24"/>
              </w:rPr>
            </w:pPr>
          </w:p>
        </w:tc>
      </w:tr>
      <w:tr w:rsidR="00D040D4" w:rsidRPr="00D040D4" w:rsidTr="00D040D4">
        <w:tc>
          <w:tcPr>
            <w:tcW w:w="2518" w:type="dxa"/>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b/>
                <w:sz w:val="24"/>
                <w:szCs w:val="24"/>
              </w:rPr>
              <w:t>Старшая</w:t>
            </w:r>
            <w:r w:rsidRPr="00D040D4">
              <w:rPr>
                <w:rFonts w:ascii="Times New Roman" w:hAnsi="Times New Roman" w:cs="Times New Roman"/>
                <w:sz w:val="24"/>
                <w:szCs w:val="24"/>
              </w:rPr>
              <w:br/>
              <w:t>Ступиневич Н.В.</w:t>
            </w:r>
          </w:p>
        </w:tc>
        <w:tc>
          <w:tcPr>
            <w:tcW w:w="1942" w:type="dxa"/>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25 мин.</w:t>
            </w:r>
          </w:p>
        </w:tc>
        <w:tc>
          <w:tcPr>
            <w:tcW w:w="2230" w:type="dxa"/>
          </w:tcPr>
          <w:p w:rsidR="00D040D4" w:rsidRPr="00D040D4" w:rsidRDefault="00D040D4" w:rsidP="00D040D4">
            <w:pPr>
              <w:spacing w:before="0" w:beforeAutospacing="0" w:after="0" w:afterAutospacing="0"/>
              <w:jc w:val="center"/>
              <w:rPr>
                <w:rFonts w:ascii="Times New Roman" w:hAnsi="Times New Roman" w:cs="Times New Roman"/>
                <w:b/>
                <w:sz w:val="24"/>
                <w:szCs w:val="24"/>
              </w:rPr>
            </w:pPr>
            <w:r w:rsidRPr="00D040D4">
              <w:rPr>
                <w:rFonts w:ascii="Times New Roman" w:hAnsi="Times New Roman" w:cs="Times New Roman"/>
                <w:b/>
                <w:sz w:val="24"/>
                <w:szCs w:val="24"/>
              </w:rPr>
              <w:t>15:10- 15:35</w:t>
            </w:r>
            <w:r w:rsidRPr="00D040D4">
              <w:rPr>
                <w:rFonts w:ascii="Times New Roman" w:hAnsi="Times New Roman" w:cs="Times New Roman"/>
                <w:b/>
                <w:sz w:val="24"/>
                <w:szCs w:val="24"/>
              </w:rPr>
              <w:br/>
            </w:r>
            <w:r w:rsidRPr="00D040D4">
              <w:rPr>
                <w:rFonts w:ascii="Times New Roman" w:hAnsi="Times New Roman" w:cs="Times New Roman"/>
                <w:color w:val="548DD4" w:themeColor="text2" w:themeTint="99"/>
                <w:sz w:val="24"/>
                <w:szCs w:val="24"/>
              </w:rPr>
              <w:t>муз</w:t>
            </w: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b/>
                <w:sz w:val="24"/>
                <w:szCs w:val="24"/>
              </w:rPr>
            </w:pP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b/>
                <w:sz w:val="24"/>
                <w:szCs w:val="24"/>
              </w:rPr>
              <w:t>15:10-15:35</w:t>
            </w:r>
            <w:r w:rsidRPr="00D040D4">
              <w:rPr>
                <w:rFonts w:ascii="Times New Roman" w:hAnsi="Times New Roman" w:cs="Times New Roman"/>
                <w:b/>
                <w:sz w:val="24"/>
                <w:szCs w:val="24"/>
              </w:rPr>
              <w:br/>
            </w:r>
            <w:r w:rsidRPr="00D040D4">
              <w:rPr>
                <w:rFonts w:ascii="Times New Roman" w:hAnsi="Times New Roman" w:cs="Times New Roman"/>
                <w:color w:val="548DD4" w:themeColor="text2" w:themeTint="99"/>
                <w:sz w:val="24"/>
                <w:szCs w:val="24"/>
              </w:rPr>
              <w:t>муз</w:t>
            </w: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b/>
                <w:sz w:val="24"/>
                <w:szCs w:val="24"/>
              </w:rPr>
            </w:pP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b/>
                <w:sz w:val="24"/>
                <w:szCs w:val="24"/>
              </w:rPr>
            </w:pPr>
          </w:p>
        </w:tc>
      </w:tr>
      <w:tr w:rsidR="00D040D4" w:rsidRPr="00D040D4" w:rsidTr="00D040D4">
        <w:tc>
          <w:tcPr>
            <w:tcW w:w="2518" w:type="dxa"/>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b/>
                <w:sz w:val="24"/>
                <w:szCs w:val="24"/>
              </w:rPr>
              <w:t>Подготовительная</w:t>
            </w:r>
            <w:r w:rsidRPr="00D040D4">
              <w:rPr>
                <w:rFonts w:ascii="Times New Roman" w:hAnsi="Times New Roman" w:cs="Times New Roman"/>
                <w:sz w:val="24"/>
                <w:szCs w:val="24"/>
              </w:rPr>
              <w:br/>
              <w:t>Иванова Г.А.</w:t>
            </w:r>
          </w:p>
        </w:tc>
        <w:tc>
          <w:tcPr>
            <w:tcW w:w="1942" w:type="dxa"/>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sz w:val="24"/>
                <w:szCs w:val="24"/>
              </w:rPr>
              <w:t>30 мин.</w:t>
            </w:r>
          </w:p>
        </w:tc>
        <w:tc>
          <w:tcPr>
            <w:tcW w:w="2230" w:type="dxa"/>
          </w:tcPr>
          <w:p w:rsidR="00D040D4" w:rsidRPr="00D040D4" w:rsidRDefault="00D040D4" w:rsidP="00D040D4">
            <w:pPr>
              <w:spacing w:before="0" w:beforeAutospacing="0" w:after="0" w:afterAutospacing="0"/>
              <w:jc w:val="center"/>
              <w:rPr>
                <w:rFonts w:ascii="Times New Roman" w:hAnsi="Times New Roman" w:cs="Times New Roman"/>
                <w:sz w:val="24"/>
                <w:szCs w:val="24"/>
              </w:rPr>
            </w:pP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b/>
                <w:sz w:val="24"/>
                <w:szCs w:val="24"/>
              </w:rPr>
              <w:t>15:10- 15:40</w:t>
            </w:r>
            <w:r w:rsidRPr="00D040D4">
              <w:rPr>
                <w:rFonts w:ascii="Times New Roman" w:hAnsi="Times New Roman" w:cs="Times New Roman"/>
                <w:b/>
                <w:sz w:val="24"/>
                <w:szCs w:val="24"/>
              </w:rPr>
              <w:br/>
            </w:r>
            <w:r w:rsidRPr="00D040D4">
              <w:rPr>
                <w:rFonts w:ascii="Times New Roman" w:hAnsi="Times New Roman" w:cs="Times New Roman"/>
                <w:color w:val="548DD4" w:themeColor="text2" w:themeTint="99"/>
                <w:sz w:val="24"/>
                <w:szCs w:val="24"/>
              </w:rPr>
              <w:t>муз</w:t>
            </w: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sz w:val="24"/>
                <w:szCs w:val="24"/>
              </w:rPr>
            </w:pP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sz w:val="24"/>
                <w:szCs w:val="24"/>
              </w:rPr>
            </w:pPr>
            <w:r w:rsidRPr="00D040D4">
              <w:rPr>
                <w:rFonts w:ascii="Times New Roman" w:hAnsi="Times New Roman" w:cs="Times New Roman"/>
                <w:b/>
                <w:sz w:val="24"/>
                <w:szCs w:val="24"/>
              </w:rPr>
              <w:t>9:00- 9:30</w:t>
            </w:r>
            <w:r w:rsidRPr="00D040D4">
              <w:rPr>
                <w:rFonts w:ascii="Times New Roman" w:hAnsi="Times New Roman" w:cs="Times New Roman"/>
                <w:b/>
                <w:sz w:val="24"/>
                <w:szCs w:val="24"/>
              </w:rPr>
              <w:br/>
            </w:r>
            <w:r w:rsidRPr="00D040D4">
              <w:rPr>
                <w:rFonts w:ascii="Times New Roman" w:hAnsi="Times New Roman" w:cs="Times New Roman"/>
                <w:color w:val="548DD4" w:themeColor="text2" w:themeTint="99"/>
                <w:sz w:val="24"/>
                <w:szCs w:val="24"/>
              </w:rPr>
              <w:t>муз</w:t>
            </w:r>
          </w:p>
        </w:tc>
        <w:tc>
          <w:tcPr>
            <w:tcW w:w="2231" w:type="dxa"/>
          </w:tcPr>
          <w:p w:rsidR="00D040D4" w:rsidRPr="00D040D4" w:rsidRDefault="00D040D4" w:rsidP="00D040D4">
            <w:pPr>
              <w:spacing w:before="0" w:beforeAutospacing="0" w:after="0" w:afterAutospacing="0"/>
              <w:jc w:val="center"/>
              <w:rPr>
                <w:rFonts w:ascii="Times New Roman" w:hAnsi="Times New Roman" w:cs="Times New Roman"/>
                <w:b/>
                <w:sz w:val="24"/>
                <w:szCs w:val="24"/>
              </w:rPr>
            </w:pPr>
          </w:p>
        </w:tc>
      </w:tr>
    </w:tbl>
    <w:p w:rsidR="00D040D4" w:rsidRPr="00D040D4" w:rsidRDefault="00D040D4" w:rsidP="00D040D4">
      <w:pPr>
        <w:spacing w:before="0" w:beforeAutospacing="0" w:after="0" w:afterAutospacing="0"/>
        <w:rPr>
          <w:rFonts w:ascii="Times New Roman" w:hAnsi="Times New Roman" w:cs="Times New Roman"/>
          <w:sz w:val="24"/>
          <w:szCs w:val="24"/>
          <w:lang w:val="ru-RU"/>
        </w:rPr>
      </w:pPr>
    </w:p>
    <w:sectPr w:rsidR="00D040D4" w:rsidRPr="00D040D4" w:rsidSect="00D040D4">
      <w:pgSz w:w="16839" w:h="11907" w:orient="landscape"/>
      <w:pgMar w:top="426" w:right="1440" w:bottom="426"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16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9F6A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ED2D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9C5D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CF50CC"/>
    <w:multiLevelType w:val="hybridMultilevel"/>
    <w:tmpl w:val="ACF0E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FC1C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A501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386B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D671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E039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D2B6E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00C5DC1"/>
    <w:multiLevelType w:val="hybridMultilevel"/>
    <w:tmpl w:val="9DC61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0507E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0583C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3FB3BF0"/>
    <w:multiLevelType w:val="hybridMultilevel"/>
    <w:tmpl w:val="4236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554653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5BC04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443C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AA0D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C2A2D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D904F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7203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28878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58057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7A765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87A1062"/>
    <w:multiLevelType w:val="hybridMultilevel"/>
    <w:tmpl w:val="752CA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8E226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E9F32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12505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1362F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1F537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2F10C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55A0D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57B69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69360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87D52EC"/>
    <w:multiLevelType w:val="hybridMultilevel"/>
    <w:tmpl w:val="02502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938565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97E4E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9A811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AA332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C9730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D232B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0D445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2BE44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31070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37A5D1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38D386C"/>
    <w:multiLevelType w:val="hybridMultilevel"/>
    <w:tmpl w:val="EF1A5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5E224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8CA3A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A030B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B3E51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B652A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D9920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DA736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DE46E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F9976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20E39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2F12E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39B20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53769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9902D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D013A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E687F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0D46D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1D56D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1F07816"/>
    <w:multiLevelType w:val="hybridMultilevel"/>
    <w:tmpl w:val="598CA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65062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FF302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11167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18375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19652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3D914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47D2D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4D142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5F176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B135F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BBC3A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C3D0C90"/>
    <w:multiLevelType w:val="multilevel"/>
    <w:tmpl w:val="69E4A8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C8723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CC726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E4B56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4"/>
  </w:num>
  <w:num w:numId="3">
    <w:abstractNumId w:val="28"/>
  </w:num>
  <w:num w:numId="4">
    <w:abstractNumId w:val="66"/>
  </w:num>
  <w:num w:numId="5">
    <w:abstractNumId w:val="9"/>
  </w:num>
  <w:num w:numId="6">
    <w:abstractNumId w:val="13"/>
  </w:num>
  <w:num w:numId="7">
    <w:abstractNumId w:val="2"/>
  </w:num>
  <w:num w:numId="8">
    <w:abstractNumId w:val="56"/>
  </w:num>
  <w:num w:numId="9">
    <w:abstractNumId w:val="71"/>
  </w:num>
  <w:num w:numId="10">
    <w:abstractNumId w:val="72"/>
  </w:num>
  <w:num w:numId="11">
    <w:abstractNumId w:val="5"/>
  </w:num>
  <w:num w:numId="12">
    <w:abstractNumId w:val="37"/>
  </w:num>
  <w:num w:numId="13">
    <w:abstractNumId w:val="67"/>
  </w:num>
  <w:num w:numId="14">
    <w:abstractNumId w:val="75"/>
  </w:num>
  <w:num w:numId="15">
    <w:abstractNumId w:val="33"/>
  </w:num>
  <w:num w:numId="16">
    <w:abstractNumId w:val="38"/>
  </w:num>
  <w:num w:numId="17">
    <w:abstractNumId w:val="1"/>
  </w:num>
  <w:num w:numId="18">
    <w:abstractNumId w:val="22"/>
  </w:num>
  <w:num w:numId="19">
    <w:abstractNumId w:val="47"/>
  </w:num>
  <w:num w:numId="20">
    <w:abstractNumId w:val="32"/>
  </w:num>
  <w:num w:numId="21">
    <w:abstractNumId w:val="7"/>
  </w:num>
  <w:num w:numId="22">
    <w:abstractNumId w:val="26"/>
  </w:num>
  <w:num w:numId="23">
    <w:abstractNumId w:val="27"/>
  </w:num>
  <w:num w:numId="24">
    <w:abstractNumId w:val="68"/>
  </w:num>
  <w:num w:numId="25">
    <w:abstractNumId w:val="59"/>
  </w:num>
  <w:num w:numId="26">
    <w:abstractNumId w:val="54"/>
  </w:num>
  <w:num w:numId="27">
    <w:abstractNumId w:val="15"/>
  </w:num>
  <w:num w:numId="28">
    <w:abstractNumId w:val="40"/>
  </w:num>
  <w:num w:numId="29">
    <w:abstractNumId w:val="12"/>
  </w:num>
  <w:num w:numId="30">
    <w:abstractNumId w:val="60"/>
  </w:num>
  <w:num w:numId="31">
    <w:abstractNumId w:val="58"/>
  </w:num>
  <w:num w:numId="32">
    <w:abstractNumId w:val="45"/>
  </w:num>
  <w:num w:numId="33">
    <w:abstractNumId w:val="3"/>
  </w:num>
  <w:num w:numId="34">
    <w:abstractNumId w:val="76"/>
  </w:num>
  <w:num w:numId="35">
    <w:abstractNumId w:val="29"/>
  </w:num>
  <w:num w:numId="36">
    <w:abstractNumId w:val="24"/>
  </w:num>
  <w:num w:numId="37">
    <w:abstractNumId w:val="73"/>
  </w:num>
  <w:num w:numId="38">
    <w:abstractNumId w:val="34"/>
  </w:num>
  <w:num w:numId="39">
    <w:abstractNumId w:val="80"/>
  </w:num>
  <w:num w:numId="40">
    <w:abstractNumId w:val="42"/>
  </w:num>
  <w:num w:numId="41">
    <w:abstractNumId w:val="41"/>
  </w:num>
  <w:num w:numId="42">
    <w:abstractNumId w:val="20"/>
  </w:num>
  <w:num w:numId="43">
    <w:abstractNumId w:val="61"/>
  </w:num>
  <w:num w:numId="44">
    <w:abstractNumId w:val="48"/>
  </w:num>
  <w:num w:numId="45">
    <w:abstractNumId w:val="39"/>
  </w:num>
  <w:num w:numId="46">
    <w:abstractNumId w:val="19"/>
  </w:num>
  <w:num w:numId="47">
    <w:abstractNumId w:val="55"/>
  </w:num>
  <w:num w:numId="48">
    <w:abstractNumId w:val="79"/>
  </w:num>
  <w:num w:numId="49">
    <w:abstractNumId w:val="50"/>
  </w:num>
  <w:num w:numId="50">
    <w:abstractNumId w:val="30"/>
  </w:num>
  <w:num w:numId="51">
    <w:abstractNumId w:val="57"/>
  </w:num>
  <w:num w:numId="52">
    <w:abstractNumId w:val="70"/>
  </w:num>
  <w:num w:numId="53">
    <w:abstractNumId w:val="69"/>
  </w:num>
  <w:num w:numId="54">
    <w:abstractNumId w:val="10"/>
  </w:num>
  <w:num w:numId="55">
    <w:abstractNumId w:val="51"/>
  </w:num>
  <w:num w:numId="56">
    <w:abstractNumId w:val="78"/>
  </w:num>
  <w:num w:numId="57">
    <w:abstractNumId w:val="17"/>
  </w:num>
  <w:num w:numId="58">
    <w:abstractNumId w:val="43"/>
  </w:num>
  <w:num w:numId="59">
    <w:abstractNumId w:val="49"/>
  </w:num>
  <w:num w:numId="60">
    <w:abstractNumId w:val="18"/>
  </w:num>
  <w:num w:numId="61">
    <w:abstractNumId w:val="21"/>
  </w:num>
  <w:num w:numId="62">
    <w:abstractNumId w:val="6"/>
  </w:num>
  <w:num w:numId="63">
    <w:abstractNumId w:val="0"/>
  </w:num>
  <w:num w:numId="64">
    <w:abstractNumId w:val="36"/>
  </w:num>
  <w:num w:numId="65">
    <w:abstractNumId w:val="44"/>
  </w:num>
  <w:num w:numId="66">
    <w:abstractNumId w:val="31"/>
  </w:num>
  <w:num w:numId="67">
    <w:abstractNumId w:val="16"/>
  </w:num>
  <w:num w:numId="68">
    <w:abstractNumId w:val="64"/>
  </w:num>
  <w:num w:numId="69">
    <w:abstractNumId w:val="63"/>
  </w:num>
  <w:num w:numId="70">
    <w:abstractNumId w:val="77"/>
  </w:num>
  <w:num w:numId="71">
    <w:abstractNumId w:val="23"/>
  </w:num>
  <w:num w:numId="72">
    <w:abstractNumId w:val="52"/>
  </w:num>
  <w:num w:numId="73">
    <w:abstractNumId w:val="53"/>
  </w:num>
  <w:num w:numId="74">
    <w:abstractNumId w:val="62"/>
  </w:num>
  <w:num w:numId="75">
    <w:abstractNumId w:val="14"/>
  </w:num>
  <w:num w:numId="76">
    <w:abstractNumId w:val="46"/>
  </w:num>
  <w:num w:numId="77">
    <w:abstractNumId w:val="25"/>
  </w:num>
  <w:num w:numId="78">
    <w:abstractNumId w:val="4"/>
  </w:num>
  <w:num w:numId="79">
    <w:abstractNumId w:val="65"/>
  </w:num>
  <w:num w:numId="80">
    <w:abstractNumId w:val="35"/>
  </w:num>
  <w:num w:numId="81">
    <w:abstractNumId w:val="11"/>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compat/>
  <w:rsids>
    <w:rsidRoot w:val="00D040D4"/>
    <w:rsid w:val="0000686D"/>
    <w:rsid w:val="00313773"/>
    <w:rsid w:val="004111F8"/>
    <w:rsid w:val="005B7085"/>
    <w:rsid w:val="00894EC2"/>
    <w:rsid w:val="00AB161A"/>
    <w:rsid w:val="00AF7495"/>
    <w:rsid w:val="00B616FE"/>
    <w:rsid w:val="00B75F57"/>
    <w:rsid w:val="00D040D4"/>
    <w:rsid w:val="00DA46A7"/>
    <w:rsid w:val="00E424C6"/>
    <w:rsid w:val="00F152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0D4"/>
    <w:pPr>
      <w:spacing w:before="100" w:beforeAutospacing="1" w:after="100" w:afterAutospacing="1" w:line="240" w:lineRule="auto"/>
    </w:pPr>
    <w:rPr>
      <w:lang w:val="en-US"/>
    </w:rPr>
  </w:style>
  <w:style w:type="paragraph" w:styleId="1">
    <w:name w:val="heading 1"/>
    <w:basedOn w:val="a"/>
    <w:next w:val="a"/>
    <w:link w:val="10"/>
    <w:uiPriority w:val="9"/>
    <w:qFormat/>
    <w:rsid w:val="00D040D4"/>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040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40D4"/>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D040D4"/>
    <w:rPr>
      <w:rFonts w:asciiTheme="majorHAnsi" w:eastAsiaTheme="majorEastAsia" w:hAnsiTheme="majorHAnsi" w:cstheme="majorBidi"/>
      <w:b/>
      <w:bCs/>
      <w:color w:val="4F81BD" w:themeColor="accent1"/>
      <w:sz w:val="26"/>
      <w:szCs w:val="26"/>
      <w:lang w:val="en-US"/>
    </w:rPr>
  </w:style>
  <w:style w:type="paragraph" w:styleId="a3">
    <w:name w:val="List Paragraph"/>
    <w:basedOn w:val="a"/>
    <w:uiPriority w:val="34"/>
    <w:qFormat/>
    <w:rsid w:val="00D040D4"/>
    <w:pPr>
      <w:spacing w:before="0" w:beforeAutospacing="0" w:after="160" w:afterAutospacing="0" w:line="259" w:lineRule="auto"/>
      <w:ind w:left="720"/>
      <w:contextualSpacing/>
    </w:pPr>
    <w:rPr>
      <w:lang w:val="ru-RU"/>
    </w:rPr>
  </w:style>
  <w:style w:type="table" w:styleId="a4">
    <w:name w:val="Table Grid"/>
    <w:basedOn w:val="a1"/>
    <w:uiPriority w:val="59"/>
    <w:rsid w:val="00D040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D040D4"/>
    <w:pPr>
      <w:spacing w:beforeAutospacing="1" w:after="0" w:afterAutospacing="1" w:line="240" w:lineRule="auto"/>
    </w:pPr>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15</Pages>
  <Words>26563</Words>
  <Characters>151413</Characters>
  <Application>Microsoft Office Word</Application>
  <DocSecurity>0</DocSecurity>
  <Lines>1261</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177621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Светлячок</cp:lastModifiedBy>
  <cp:revision>4</cp:revision>
  <dcterms:created xsi:type="dcterms:W3CDTF">2023-09-20T03:06:00Z</dcterms:created>
  <dcterms:modified xsi:type="dcterms:W3CDTF">2025-03-10T04:02:00Z</dcterms:modified>
</cp:coreProperties>
</file>