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17" w:rsidRPr="00C1255C" w:rsidRDefault="00457017" w:rsidP="00457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55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57017" w:rsidRPr="00C1255C" w:rsidRDefault="00457017" w:rsidP="00457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55C">
        <w:rPr>
          <w:rFonts w:ascii="Times New Roman" w:hAnsi="Times New Roman" w:cs="Times New Roman"/>
          <w:sz w:val="24"/>
          <w:szCs w:val="24"/>
        </w:rPr>
        <w:t xml:space="preserve">детский сад «Светлячок» </w:t>
      </w:r>
    </w:p>
    <w:p w:rsidR="00457017" w:rsidRDefault="00457017" w:rsidP="004570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255C">
        <w:rPr>
          <w:rFonts w:ascii="Times New Roman" w:hAnsi="Times New Roman" w:cs="Times New Roman"/>
          <w:sz w:val="24"/>
          <w:szCs w:val="24"/>
        </w:rPr>
        <w:t>п. Приаргунск</w:t>
      </w:r>
    </w:p>
    <w:p w:rsidR="00457017" w:rsidRDefault="00457017" w:rsidP="004570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</w:t>
      </w: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457017" w:rsidRPr="0090539C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Выписка </w:t>
      </w:r>
    </w:p>
    <w:p w:rsidR="00457017" w:rsidRPr="0090539C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из  образовательной программы </w:t>
      </w:r>
    </w:p>
    <w:p w:rsidR="00457017" w:rsidRPr="0090539C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воспитателя</w:t>
      </w:r>
    </w:p>
    <w:p w:rsidR="005C428B" w:rsidRPr="00457017" w:rsidRDefault="00457017" w:rsidP="0045701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="005C428B" w:rsidRPr="0045701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младшей группы (3-4 года)</w:t>
      </w: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C428B" w:rsidSect="00F3655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BC39FF">
        <w:rPr>
          <w:rFonts w:ascii="Times New Roman" w:hAnsi="Times New Roman" w:cs="Times New Roman"/>
          <w:sz w:val="24"/>
          <w:szCs w:val="28"/>
        </w:rPr>
        <w:t>ритмические упражнения</w:t>
      </w:r>
      <w:proofErr w:type="gramEnd"/>
      <w:r w:rsidRPr="00BC39FF">
        <w:rPr>
          <w:rFonts w:ascii="Times New Roman" w:hAnsi="Times New Roman" w:cs="Times New Roman"/>
          <w:sz w:val="24"/>
          <w:szCs w:val="28"/>
        </w:rPr>
        <w:t xml:space="preserve"> под музыку;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доверие к миру, положительно оценивает себя, говорит о себе в первом лице;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ребёнок охотно включается в совместную деятельность </w:t>
      </w:r>
      <w:proofErr w:type="gramStart"/>
      <w:r w:rsidRPr="00BC39F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BC39FF">
        <w:rPr>
          <w:rFonts w:ascii="Times New Roman" w:hAnsi="Times New Roman" w:cs="Times New Roman"/>
          <w:sz w:val="24"/>
          <w:szCs w:val="28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</w:t>
      </w:r>
      <w:r w:rsidR="00A45DE0">
        <w:rPr>
          <w:rFonts w:ascii="Times New Roman" w:hAnsi="Times New Roman" w:cs="Times New Roman"/>
          <w:sz w:val="24"/>
          <w:szCs w:val="28"/>
        </w:rPr>
        <w:t xml:space="preserve">числе и падеже, повторяет за </w:t>
      </w:r>
      <w:r w:rsidRPr="00BC39FF">
        <w:rPr>
          <w:rFonts w:ascii="Times New Roman" w:hAnsi="Times New Roman" w:cs="Times New Roman"/>
          <w:sz w:val="24"/>
          <w:szCs w:val="28"/>
        </w:rPr>
        <w:t>педагог</w:t>
      </w:r>
      <w:r w:rsidR="00A45DE0">
        <w:rPr>
          <w:rFonts w:ascii="Times New Roman" w:hAnsi="Times New Roman" w:cs="Times New Roman"/>
          <w:sz w:val="24"/>
          <w:szCs w:val="28"/>
        </w:rPr>
        <w:t>ом</w:t>
      </w:r>
      <w:r w:rsidRPr="00BC39FF">
        <w:rPr>
          <w:rFonts w:ascii="Times New Roman" w:hAnsi="Times New Roman" w:cs="Times New Roman"/>
          <w:sz w:val="24"/>
          <w:szCs w:val="28"/>
        </w:rPr>
        <w:t xml:space="preserve"> рассказы из 3-4 предложений, пересказывает знакомые литературные произведения, использует речевые формы вежливого общения;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ребёнок совместно </w:t>
      </w:r>
      <w:proofErr w:type="gramStart"/>
      <w:r w:rsidRPr="00BC39F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BC39FF">
        <w:rPr>
          <w:rFonts w:ascii="Times New Roman" w:hAnsi="Times New Roman" w:cs="Times New Roman"/>
          <w:sz w:val="24"/>
          <w:szCs w:val="28"/>
        </w:rPr>
        <w:t xml:space="preserve"> взрослым пересказывает знакомые сказки, короткие стихи;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lastRenderedPageBreak/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BC39F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BC39FF">
        <w:rPr>
          <w:rFonts w:ascii="Times New Roman" w:hAnsi="Times New Roman" w:cs="Times New Roman"/>
          <w:sz w:val="24"/>
          <w:szCs w:val="28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ребёнок проявляет потребность в познавательном общении </w:t>
      </w:r>
      <w:proofErr w:type="gramStart"/>
      <w:r w:rsidRPr="00BC39F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BC39FF">
        <w:rPr>
          <w:rFonts w:ascii="Times New Roman" w:hAnsi="Times New Roman" w:cs="Times New Roman"/>
          <w:sz w:val="24"/>
          <w:szCs w:val="28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C39FF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BC39FF">
        <w:rPr>
          <w:rFonts w:ascii="Times New Roman" w:hAnsi="Times New Roman" w:cs="Times New Roman"/>
          <w:sz w:val="24"/>
          <w:szCs w:val="28"/>
        </w:rPr>
        <w:t xml:space="preserve"> вред;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72BB1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07"/>
        <w:gridCol w:w="5131"/>
        <w:gridCol w:w="4039"/>
        <w:gridCol w:w="4044"/>
      </w:tblGrid>
      <w:tr w:rsidR="00F72BB1" w:rsidRPr="00D00E82" w:rsidTr="0071185F">
        <w:tc>
          <w:tcPr>
            <w:tcW w:w="2207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3" w:type="dxa"/>
            <w:gridSpan w:val="2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4E32DB" w:rsidRPr="00D00E82" w:rsidTr="0071185F">
        <w:trPr>
          <w:trHeight w:val="237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:rsidR="004E32DB" w:rsidRPr="00D00E82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отношений:</w:t>
            </w:r>
          </w:p>
        </w:tc>
      </w:tr>
      <w:tr w:rsidR="004E32DB" w:rsidRPr="00D00E82" w:rsidTr="0071185F">
        <w:trPr>
          <w:trHeight w:val="30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обогащать представления детей о действиях, 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которых проявляются доброе отношение и забота о членах семьи, близком окружении;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приучать детей к выполнению элементарных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 культуры поведения в ДОО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4E32DB" w:rsidRPr="00D00E82" w:rsidTr="0071185F">
        <w:trPr>
          <w:trHeight w:val="30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4E32DB" w:rsidRPr="00D00E82" w:rsidTr="0071185F">
        <w:trPr>
          <w:trHeight w:val="23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различных видах деятельности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</w:t>
            </w: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4E32DB" w:rsidRPr="00DF1FC4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</w:tr>
      <w:tr w:rsidR="004E32DB" w:rsidRPr="00D00E82" w:rsidTr="0071185F">
        <w:trPr>
          <w:trHeight w:val="22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4E32DB" w:rsidRPr="00D00E82" w:rsidTr="0071185F">
        <w:trPr>
          <w:trHeight w:val="31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</w:tcBorders>
          </w:tcPr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  <w:proofErr w:type="gramEnd"/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создает условия для приучения детей к соблюдению порядка, </w:t>
            </w: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4E32DB" w:rsidRPr="00DF1FC4" w:rsidRDefault="004E32DB" w:rsidP="004E32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</w:tc>
      </w:tr>
      <w:tr w:rsidR="004E32DB" w:rsidRPr="00D00E82" w:rsidTr="0071185F">
        <w:trPr>
          <w:trHeight w:val="24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2DB" w:rsidRPr="00DF1FC4" w:rsidRDefault="004E32DB" w:rsidP="00DF1FC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4E32DB" w:rsidRPr="00D00E82" w:rsidTr="0071185F">
        <w:trPr>
          <w:trHeight w:val="768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E32DB" w:rsidRPr="00DF1FC4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правилам безопасного поведения;</w:t>
            </w:r>
          </w:p>
          <w:p w:rsidR="004E32DB" w:rsidRDefault="004E32DB" w:rsidP="00DF1F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обогащать представления о правилах безопасного поведения в быту, безопасного использования бытовых предметов и </w:t>
            </w:r>
            <w:proofErr w:type="spell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гаджетов</w:t>
            </w:r>
            <w:proofErr w:type="spell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, исключая практическое использование электронных средств обучения.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взрослыми: ножи, иголки, ножницы, лекарства, спички и так далее.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4E32DB" w:rsidRPr="00D53F51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  <w:proofErr w:type="gramEnd"/>
          </w:p>
          <w:p w:rsidR="004E32DB" w:rsidRPr="00DF1FC4" w:rsidRDefault="004E32DB" w:rsidP="00D53F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4E32DB" w:rsidRPr="00D00E82" w:rsidTr="0071185F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</w:tcPr>
          <w:p w:rsidR="004E32DB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4E32DB" w:rsidRPr="00B12B5E" w:rsidRDefault="004E32DB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:rsidTr="0071185F">
        <w:trPr>
          <w:trHeight w:val="87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развивать умение непосредственного </w:t>
            </w:r>
            <w:proofErr w:type="spellStart"/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попарного</w:t>
            </w:r>
            <w:proofErr w:type="spellEnd"/>
            <w:r w:rsidRPr="00C80F1C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F7086D" w:rsidRPr="00C80F1C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F7086D" w:rsidRPr="00D00E82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розовый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серый) и закрепляет слова, обозначающие цвет.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сверстниками;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 w:rsidR="008B3007"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короче-длиннее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шире-уже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выше-ниже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, такие же по размеру;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расширяет диапазон слов, обозначающих свойства, качества предметов и отношений между ними;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  <w:proofErr w:type="gramEnd"/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начальные представления и эмоционально-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  <w:proofErr w:type="gramEnd"/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F7086D" w:rsidRPr="00D00E82" w:rsidRDefault="00F7086D" w:rsidP="00C80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</w:t>
            </w:r>
            <w:r w:rsidRPr="00552B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внешний вид, питание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со сменой времен года.</w:t>
            </w:r>
          </w:p>
        </w:tc>
      </w:tr>
      <w:tr w:rsidR="00F7086D" w:rsidRPr="00D00E82" w:rsidTr="0071185F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:rsidTr="0071185F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D00E82" w:rsidTr="0071185F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  <w:proofErr w:type="gramEnd"/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  <w:proofErr w:type="gramEnd"/>
          </w:p>
        </w:tc>
      </w:tr>
      <w:tr w:rsidR="00F7086D" w:rsidRPr="00D00E82" w:rsidTr="0071185F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D00E82" w:rsidTr="0071185F">
        <w:trPr>
          <w:trHeight w:val="166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F7086D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</w:t>
            </w:r>
            <w:proofErr w:type="spellStart"/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[т],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[к], [г],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], [в], [л], [с], [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F7086D" w:rsidRPr="00D00E82" w:rsidTr="0071185F">
        <w:trPr>
          <w:trHeight w:val="258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D00E82" w:rsidTr="0071185F">
        <w:trPr>
          <w:trHeight w:val="468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552B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</w:t>
            </w:r>
            <w:r w:rsidRPr="00552B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названия животных и их детенышей в единственном и множественном числе (кошка - котенок, котята);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простое распространенное предложение и с помощью педагога строить сложные предложения;</w:t>
            </w:r>
            <w:proofErr w:type="gramEnd"/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F7086D" w:rsidRPr="00D00E82" w:rsidTr="0071185F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D00E82" w:rsidTr="0071185F">
        <w:trPr>
          <w:trHeight w:val="706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F7086D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</w:t>
            </w:r>
            <w:proofErr w:type="gramStart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пересказыванию</w:t>
            </w:r>
            <w:proofErr w:type="spellEnd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</w:t>
            </w:r>
            <w:r w:rsidRPr="005D2B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ласковые слова.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закрепляет у детей умения использовать основные формы речевого этикета в разных ситуациях общения;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F7086D" w:rsidRPr="00D00E82" w:rsidTr="0071185F">
        <w:trPr>
          <w:trHeight w:val="279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F7086D" w:rsidRPr="00D00E82" w:rsidTr="0071185F">
        <w:trPr>
          <w:trHeight w:val="82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F7086D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:rsidTr="0071185F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B3007" w:rsidRPr="00D00E82" w:rsidTr="0071185F">
        <w:trPr>
          <w:trHeight w:val="55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хов, песенок, пальчиковых игр; 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поддерживать положительные эмоциональные проявления (улыбки, смех, 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жесты) детей в процессе совместного слушания художественных произведений.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D00E82" w:rsidRDefault="008B300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B3007" w:rsidRPr="00D00E82" w:rsidTr="0071185F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:rsidR="008B3007" w:rsidRPr="008B3007" w:rsidRDefault="008B3007" w:rsidP="008B3007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D00E82" w:rsidTr="0071185F">
        <w:trPr>
          <w:trHeight w:val="155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F7086D" w:rsidRDefault="008B300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«Ай,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Кисонька-мурысенька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«Курочк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spellEnd"/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!..», «Травка-муравка...»,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</w:p>
          <w:p w:rsidR="008B3007" w:rsidRPr="00F7086D" w:rsidRDefault="008B300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«Бычок - черный бочок, белые копытца»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М. Булатова); «Волк и козлята»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А.Н. Толстого); «Кот, петух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); «Лиса и заяц»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В. Даля); «Снегурочка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Булатова); «У страха глаза велики»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М. Серовой).</w:t>
            </w:r>
            <w:proofErr w:type="gramEnd"/>
          </w:p>
          <w:p w:rsidR="00706857" w:rsidRDefault="008B300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Фольклор народов мира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«Кораблик», «Храбрецы», «Маленькие феи», «Три зверолова» англ., обр. С. Маршака; «Что за грохот», пер. с латыш.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Маршака; «Купите лук...», пер. с шотл. И.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«Разговор лягушек», «Несговорчивый удод», «Помогите!»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С. Маршака.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«Упрямые козы»,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узб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обр. Ш.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пер. со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словац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С. Могилевской и Л. Зориной; «Храбрец-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молодец»,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Л. Грибовой; «Пых», белорус, обр. Н.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: «Лесной мишка и проказница мышка», латыш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обр. Ю.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Ванага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, пер. Л. Воронковой.</w:t>
            </w:r>
          </w:p>
          <w:p w:rsidR="008B3007" w:rsidRPr="00F7086D" w:rsidRDefault="008B3007" w:rsidP="00F365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Я. «Детки в клетке» (стихотворения из цикла по выбору), «Тихая сказка», «Сказка об умном мышонке»; Михалков С.В. «Песенка друзей»;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Э.Э. «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Жадина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»; Плещеев А.Н. «Осень наступила...», «Весна» (в сокр.); Пушкин А.С. «Ветер, ветер!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Ты могуч!..», «Свет наш, солнышко!..»,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И.П. «Медведь»; Чуковский К.И.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», «Муха- цокотуха», «Ёжики смеются», «Ёлка», Айболит», «Чудо-дерево», «Черепаха» (по выбору).</w:t>
            </w:r>
            <w:proofErr w:type="gramEnd"/>
          </w:p>
          <w:p w:rsidR="008B3007" w:rsidRPr="00A20C8C" w:rsidRDefault="008B3007" w:rsidP="00A20C8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Зартайская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 «Душевные истории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Пряника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 Вареника»; Зощенко М.М. «Умная птичка»; Прокофьева C.JI. «Маша и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грубое слово «Уходи»», «Сказка о невоспитанном мышонке» (из книги «Машины сказки»,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:rsidR="008B3007" w:rsidRPr="00F7086D" w:rsidRDefault="008B3007" w:rsidP="00F365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Г. «Ёжик и барабан»,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Я. Акима; Воронько П. «Хитрый ёжик»,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Дьюдни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А. «Лама красная пижама», пер. Т.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Духановой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Забила Н.Л. «Карандаш»,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3. Александровой;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«Кто скорее допьет»,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Карем М. «Мой кот», пер. с франц. М. Кудиновой;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Макбратни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Одежка», 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М. Маринова.</w:t>
            </w:r>
          </w:p>
          <w:p w:rsidR="008B3007" w:rsidRPr="00A20C8C" w:rsidRDefault="008B3007" w:rsidP="00A20C8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Бехлерова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X.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«Капустный лист», пер. с польск. Г. Лукина;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Д. «Лягушка в зеркале», пер. с англ. Н. Шерешевской;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Муур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Г. Лукина.</w:t>
            </w:r>
          </w:p>
        </w:tc>
      </w:tr>
      <w:tr w:rsidR="008B3007" w:rsidRPr="00D00E82" w:rsidTr="0071185F">
        <w:trPr>
          <w:trHeight w:val="1296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7E5117" w:rsidRPr="00D00E82" w:rsidRDefault="008B300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:rsidTr="0071185F">
        <w:trPr>
          <w:trHeight w:val="26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</w:t>
            </w: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13214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D00E82" w:rsidTr="00F36558">
        <w:trPr>
          <w:trHeight w:val="74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:rsidR="009A15EC" w:rsidRPr="00C040D4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:rsidR="009A15EC" w:rsidRPr="00D00E82" w:rsidRDefault="009A15EC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начинает приобщать детей к посещению кукольного театра, различных детских художественных выставок.</w:t>
            </w:r>
          </w:p>
        </w:tc>
      </w:tr>
      <w:tr w:rsidR="009A15EC" w:rsidRPr="00D00E82" w:rsidTr="009A15EC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  <w:proofErr w:type="spellStart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животных»; Ю.А. Васнецов к книге Л.Н. Толстого «Три медведя».</w:t>
            </w:r>
          </w:p>
          <w:p w:rsidR="009A15EC" w:rsidRPr="00C040D4" w:rsidRDefault="009A15EC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: П.П. </w:t>
            </w:r>
            <w:proofErr w:type="spellStart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Кончаловский</w:t>
            </w:r>
            <w:proofErr w:type="spellEnd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7E5117" w:rsidRPr="00D00E82" w:rsidTr="0071185F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D00E82" w:rsidTr="0071185F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интерес к занятиям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</w:t>
            </w:r>
            <w:proofErr w:type="gram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создавать как 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индивидуальные, так и коллективные композиции в рисунках, лепке, аппликации;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:rsidR="007E5117" w:rsidRPr="007E5117" w:rsidRDefault="007E511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интерес к занятиям изобразительной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голубое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небо с белыми облаками; кружащиеся на ветру и падающие на землю разноцветные листья; снежинки и тому подобное);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учить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знакомит детей с оттенками (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розовый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  <w:proofErr w:type="gramEnd"/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у детей умение создавать несложные сюжетные композиции, повторяя изображение одного предмета (елочки на нашем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участке, неваляшки гуляют)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прижимания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закрепляет у детей знание формы предметов и их цвета;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Народное декоративно-прикладное искусство:</w:t>
            </w:r>
          </w:p>
          <w:p w:rsidR="007E5117" w:rsidRPr="00D00E82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C040D4" w:rsidRPr="00D00E82" w:rsidTr="0071185F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C040D4" w:rsidRPr="00D00E82" w:rsidRDefault="00C040D4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D00E82" w:rsidTr="0071185F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C040D4" w:rsidRPr="007E5117" w:rsidRDefault="00C040D4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:rsidR="00C040D4" w:rsidRPr="007E5117" w:rsidRDefault="00C040D4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  <w:proofErr w:type="gramEnd"/>
          </w:p>
          <w:p w:rsidR="00C040D4" w:rsidRPr="007E5117" w:rsidRDefault="00C040D4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простейшему анализу созданных построек; вызывает чувство радости при удавшейся постройке.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</w:t>
            </w:r>
            <w:proofErr w:type="gram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желание сооружать постройки по собственному замыслу.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:rsidR="00C040D4" w:rsidRDefault="00C040D4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приучает детей после игры аккуратно складывать детали в коробки. </w:t>
            </w:r>
          </w:p>
          <w:p w:rsidR="00627155" w:rsidRPr="00D00E82" w:rsidRDefault="00C040D4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знакомит детей со свойствами песка, снега, сооружая из них постройки.</w:t>
            </w:r>
          </w:p>
        </w:tc>
      </w:tr>
      <w:tr w:rsidR="00C040D4" w:rsidRPr="00D00E82" w:rsidTr="0071185F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C80A05" w:rsidRPr="00D00E82" w:rsidRDefault="00C040D4" w:rsidP="00C8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D00E82" w:rsidTr="0071185F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эмоциональную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отзывчивость на музыку; знакомить детей с тремя жанрами музыкальных произведений: песней, танцем, маршем;</w:t>
            </w:r>
          </w:p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учить детей петь простые народные песни,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, прибаутки, передавая их настроение и характер;</w:t>
            </w:r>
          </w:p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Слушание: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85F" w:rsidRPr="00D00E82" w:rsidTr="0071185F">
        <w:trPr>
          <w:trHeight w:val="49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Default="0071185F" w:rsidP="00F365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Default="0071185F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Разаренова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«Зайчик», муз. Л.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; «Дождик и радуга», муз. С. Прокофьева; «Со вьюном я хожу», рус</w:t>
            </w:r>
            <w:proofErr w:type="gram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«Лесные картинки», муз. Ю.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1185F" w:rsidRPr="00D00E82" w:rsidTr="0071185F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D00E82" w:rsidTr="0071185F">
        <w:trPr>
          <w:trHeight w:val="621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:rsidR="0071185F" w:rsidRPr="0071185F" w:rsidRDefault="0071185F" w:rsidP="00F3655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на развитие слуха и голоса.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бай»,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колыбельная; «Я иду с цветами», муз. Е. Тиличеевой, сл. Л. Дымовой; «Маме улыбаемся»,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сл. 3. Петровой; пение народной потешки «Солнышко-ведрышко; муз. В. Карасевой, сл. Народные.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Песни.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Авдиенко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«Цыплята», муз. А. Филиппенко, сл. Т. Волгиной.</w:t>
            </w:r>
          </w:p>
        </w:tc>
      </w:tr>
      <w:tr w:rsidR="0071185F" w:rsidRPr="00D00E82" w:rsidTr="0071185F">
        <w:trPr>
          <w:trHeight w:val="11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71185F" w:rsidRPr="00D00E82" w:rsidTr="0071185F">
        <w:trPr>
          <w:trHeight w:val="114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педагог учит детей допевать мелодии колыбельных песен на слог «баю-баю» и веселых мелодий на слог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ля-ля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». Способствует у детей формированию навыка сочинительства веселых и грустных мелодий по образцу.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бай»,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колыбельные; «Как тебя зовут?», «Спой колыбельную», «Ах ты,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</w:tc>
      </w:tr>
      <w:tr w:rsidR="0071185F" w:rsidRPr="00D00E82" w:rsidTr="0071185F">
        <w:trPr>
          <w:trHeight w:val="1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1185F" w:rsidRPr="00D00E82" w:rsidTr="0071185F">
        <w:trPr>
          <w:trHeight w:val="69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двигаться в соответствии с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двухчастной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точности выполнения движений, передающих характер изображаемых животных;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детей в использовании песен, музыкально-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музыкальных игр в повседневной жизни и различных видах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(праздниках, развлечениях и других видах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деятельности);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Александрова; «Скачут лошадки»,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Вишкарева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«Где погремушки?», муз. А. Александрова; «Заинька, выходи», муз. Е. Тиличеевой; «Игра с куклой», муз. В. Карасевой; «Ходит Ваня»,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обр. Н.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сл. В. Антоновой; «Пальчики и ручки»,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танец с листочками под 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Равина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П.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Границыной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танец с платочками под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«Помирились»,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Бекмана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«Фонарики»,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«Танец зайчиков»,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ар. мелодия; «Вышли куклы танцевать», муз. В. Витлина.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«Зайцы», муз. Е. Тиличеевой; «Веселые ножки»,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«Волшебные платочки», рус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71185F" w:rsidRPr="0071185F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71185F" w:rsidRPr="00D00E82" w:rsidTr="0071185F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71185F" w:rsidRPr="00D00E82" w:rsidTr="00F36558">
        <w:trPr>
          <w:trHeight w:val="52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C040D4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right w:val="dashSmallGap" w:sz="4" w:space="0" w:color="auto"/>
            </w:tcBorders>
          </w:tcPr>
          <w:p w:rsid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:rsidR="0071185F" w:rsidRPr="0071185F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</w:tc>
      </w:tr>
      <w:tr w:rsidR="0071185F" w:rsidRPr="00D00E82" w:rsidTr="0071185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D00E82" w:rsidRDefault="0071185F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D00E82" w:rsidTr="005C428B">
        <w:trPr>
          <w:trHeight w:val="25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позой, жестом, движением).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D00E82" w:rsidRDefault="0071185F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71185F" w:rsidRPr="00D00E82" w:rsidTr="0071185F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C040D4" w:rsidRDefault="0071185F" w:rsidP="00627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культурно-досуговая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деятельность:</w:t>
            </w:r>
          </w:p>
        </w:tc>
      </w:tr>
      <w:tr w:rsidR="0071185F" w:rsidRPr="00D00E82" w:rsidTr="0071185F">
        <w:trPr>
          <w:trHeight w:val="437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помогать детям организовывать</w:t>
            </w:r>
            <w:proofErr w:type="gram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 с интересом; создавать условия для активного и пассивного отдыха;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:rsidR="0071185F" w:rsidRPr="00627155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083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1) Педагог организует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культурно-досуговую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 по интересам, обеспечивая эмоциональное благополучие и отдых.</w:t>
            </w:r>
          </w:p>
          <w:p w:rsidR="0071185F" w:rsidRPr="00C040D4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2) Педагог учит детей организовывать свободное время с пользой. Развивает умение проявлять интерес к различным видам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(рассматривание иллюстраций, рисование, пение и так далее), создает атмосферу эмоционального благополучия. Побуждает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развлечениях (играх-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71185F" w:rsidRPr="00D00E82" w:rsidTr="0071185F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71185F" w:rsidRPr="00D00E82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:rsidTr="0071185F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используя упражнения основной гимнастики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(строевые упражнения, основные движения,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в том числе музыкально-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71185F" w:rsidRPr="00D00E82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083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умение организованно выполнять строевые упражнения, находить свое место при совместных построениях,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передвижениях. Выполнять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музыкально-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и строевые упражнения).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вдаль; перебрасывание мяча через сетку;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пола;</w:t>
            </w:r>
            <w:proofErr w:type="gramEnd"/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ходьба: ходьба в заданном направлении, небольшими группами, друг за другом по ориентирам (по прямой, по кругу, обходя предметы,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доске; в чередовании с бегом;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  <w:proofErr w:type="gramEnd"/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спрыгивание (высота 10-15 см), перепрыгивание через веревку (высота 2-5 см);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proofErr w:type="spellStart"/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Общеразвивающие</w:t>
            </w:r>
            <w:proofErr w:type="spellEnd"/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упражнения: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сидя; поднимание и опускание ног из положения лежа; повороты со спины на живот и обратно;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ног и брюшного пресса: поднимание и опускание ног, согнутых в коленях; приседание с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предметами, поднимание на носки; выставление ноги вперед, в сторону, назад;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:rsidR="00C14A1A" w:rsidRPr="00C329C0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Катание на санках: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перевозя игрушки или друг друга, и самостоятельно с невысокой горки.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Ходьба на лыжах: по прямой, ровной лыжне ступающим и скользящим 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шагом, с поворотами переступанием.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Катание на трехколесном велосипеде: по </w:t>
            </w:r>
            <w:proofErr w:type="gram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, по кругу, с поворотами направо, налево.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воду, ходьба и бег в воде прямо и по кругу, игры с плавающими игрушками в воде.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  <w:proofErr w:type="gramEnd"/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Активный отдых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A1A" w:rsidRPr="00C14A1A" w:rsidRDefault="00C329C0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Физкультурные до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>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71185F" w:rsidRPr="00D00E82" w:rsidRDefault="00C329C0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Дни здоровья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2B3DF7" w:rsidRPr="00D00E82" w:rsidTr="002B3DF7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4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2B3DF7" w:rsidRPr="00B34D41" w:rsidRDefault="002B3DF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2B3DF7" w:rsidRPr="00B34D41" w:rsidRDefault="002B3DF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2B3DF7" w:rsidRPr="00B34D41" w:rsidRDefault="002B3DF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2B3DF7" w:rsidRPr="00B34D41" w:rsidRDefault="002B3DF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2B3DF7" w:rsidRPr="00B34D41" w:rsidRDefault="002B3DF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2B3DF7" w:rsidRPr="00B34D41" w:rsidRDefault="002B3DF7" w:rsidP="00F3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726" w:rsidRPr="00777E38" w:rsidRDefault="00570FB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Часть, формируемая участниками </w:t>
      </w:r>
      <w:r w:rsidR="00163E5D" w:rsidRPr="00777E38">
        <w:rPr>
          <w:rFonts w:ascii="Times New Roman" w:hAnsi="Times New Roman" w:cs="Times New Roman"/>
          <w:b/>
          <w:sz w:val="24"/>
          <w:szCs w:val="24"/>
        </w:rPr>
        <w:t>ОО</w:t>
      </w:r>
      <w:r w:rsidR="00673A01" w:rsidRPr="00777E38">
        <w:rPr>
          <w:rFonts w:ascii="Times New Roman" w:hAnsi="Times New Roman" w:cs="Times New Roman"/>
          <w:sz w:val="24"/>
          <w:szCs w:val="24"/>
        </w:rPr>
        <w:footnoteReference w:id="1"/>
      </w:r>
    </w:p>
    <w:p w:rsidR="00D0535E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развития финансовой грамотности дошкольников. </w:t>
      </w:r>
    </w:p>
    <w:p w:rsidR="00F36558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Л.В. Любимова </w:t>
      </w:r>
      <w:r w:rsidR="00806B97">
        <w:rPr>
          <w:rFonts w:ascii="Times New Roman" w:hAnsi="Times New Roman" w:cs="Times New Roman"/>
          <w:sz w:val="24"/>
          <w:szCs w:val="24"/>
        </w:rPr>
        <w:t xml:space="preserve"> </w:t>
      </w:r>
      <w:r w:rsidR="00D0535E" w:rsidRPr="00777E38">
        <w:rPr>
          <w:rFonts w:ascii="Times New Roman" w:hAnsi="Times New Roman" w:cs="Times New Roman"/>
          <w:sz w:val="24"/>
          <w:szCs w:val="24"/>
        </w:rPr>
        <w:t xml:space="preserve"> «Открытия </w:t>
      </w:r>
      <w:proofErr w:type="spellStart"/>
      <w:r w:rsidR="00D0535E" w:rsidRPr="00777E38">
        <w:rPr>
          <w:rFonts w:ascii="Times New Roman" w:hAnsi="Times New Roman" w:cs="Times New Roman"/>
          <w:sz w:val="24"/>
          <w:szCs w:val="24"/>
        </w:rPr>
        <w:t>Феечки</w:t>
      </w:r>
      <w:proofErr w:type="spellEnd"/>
      <w:r w:rsidR="00D0535E" w:rsidRPr="00777E38">
        <w:rPr>
          <w:rFonts w:ascii="Times New Roman" w:hAnsi="Times New Roman" w:cs="Times New Roman"/>
          <w:sz w:val="24"/>
          <w:szCs w:val="24"/>
        </w:rPr>
        <w:t xml:space="preserve"> К</w:t>
      </w:r>
      <w:r w:rsidRPr="00777E38">
        <w:rPr>
          <w:rFonts w:ascii="Times New Roman" w:hAnsi="Times New Roman" w:cs="Times New Roman"/>
          <w:sz w:val="24"/>
          <w:szCs w:val="24"/>
        </w:rPr>
        <w:t>опеечки»</w:t>
      </w:r>
    </w:p>
    <w:p w:rsidR="001634E5" w:rsidRPr="00777E38" w:rsidRDefault="00F36558" w:rsidP="001634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7E38">
        <w:rPr>
          <w:rFonts w:ascii="Times New Roman" w:hAnsi="Times New Roman" w:cs="Times New Roman"/>
          <w:b/>
          <w:sz w:val="24"/>
          <w:szCs w:val="24"/>
        </w:rPr>
        <w:t xml:space="preserve">Цель </w:t>
      </w:r>
    </w:p>
    <w:p w:rsidR="00F36558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Формирование основ финансово - экономической грамотности дошкольников в процессе активной деятельности </w:t>
      </w:r>
      <w:r w:rsidR="00F40707" w:rsidRPr="00777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4E5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77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558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Формировать основы экономической культуры у дошкольников.</w:t>
      </w:r>
    </w:p>
    <w:p w:rsidR="00F36558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Создавать условия для формирования основ финансово-экономической грамотности в процессе активного окружающего мира, самого себя, общества, разнообразных видов детской деятельности.</w:t>
      </w:r>
    </w:p>
    <w:p w:rsidR="00F36558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Содействовать проявлению интереса у детей к профессиональной деятельности взрослых</w:t>
      </w:r>
    </w:p>
    <w:p w:rsidR="00F36558" w:rsidRPr="00777E38" w:rsidRDefault="00F36558" w:rsidP="001634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Развивать умение творчески подходить к решению ситуаций экономических отношений посредством игровых действий</w:t>
      </w:r>
    </w:p>
    <w:p w:rsidR="00777E38" w:rsidRDefault="00777E38" w:rsidP="00777E38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F6439">
        <w:rPr>
          <w:rFonts w:ascii="Times New Roman" w:hAnsi="Times New Roman" w:cs="Times New Roman"/>
          <w:b/>
          <w:iCs/>
          <w:sz w:val="24"/>
          <w:szCs w:val="24"/>
        </w:rPr>
        <w:t xml:space="preserve">Формы и методы работы с детьми: </w:t>
      </w:r>
    </w:p>
    <w:p w:rsidR="00777E38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Наблюдения в игре, с</w:t>
      </w:r>
      <w:r w:rsidRPr="00421CBA">
        <w:rPr>
          <w:rFonts w:ascii="Times New Roman" w:hAnsi="Times New Roman" w:cs="Times New Roman"/>
          <w:iCs/>
          <w:sz w:val="24"/>
          <w:szCs w:val="24"/>
        </w:rPr>
        <w:t>овместные игры</w:t>
      </w:r>
    </w:p>
    <w:p w:rsidR="00777E38" w:rsidRPr="00421CBA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Дидактические игры, загадки</w:t>
      </w:r>
    </w:p>
    <w:p w:rsidR="00777E38" w:rsidRPr="00421CBA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>Поручения</w:t>
      </w:r>
    </w:p>
    <w:p w:rsidR="00777E38" w:rsidRPr="00421CBA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>Труд</w:t>
      </w:r>
    </w:p>
    <w:p w:rsidR="00777E38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Беседы</w:t>
      </w:r>
    </w:p>
    <w:p w:rsidR="003E505E" w:rsidRPr="00421CBA" w:rsidRDefault="003E505E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игры</w:t>
      </w:r>
    </w:p>
    <w:p w:rsidR="00777E38" w:rsidRDefault="00777E38" w:rsidP="00777E38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21CBA">
        <w:rPr>
          <w:rFonts w:ascii="Times New Roman" w:hAnsi="Times New Roman" w:cs="Times New Roman"/>
          <w:b/>
          <w:iCs/>
          <w:sz w:val="24"/>
          <w:szCs w:val="24"/>
        </w:rPr>
        <w:t>Взаимодействие педагога с семьями воспитанников</w:t>
      </w:r>
    </w:p>
    <w:p w:rsidR="00777E38" w:rsidRPr="00806B97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 xml:space="preserve">Оформление тематических альбомов, лепбуков. </w:t>
      </w:r>
    </w:p>
    <w:p w:rsidR="00777E38" w:rsidRPr="00806B97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>Родительское собрание и анкетирование родителей «Финансово экономическое воспитание в семье»</w:t>
      </w:r>
    </w:p>
    <w:p w:rsidR="00777E38" w:rsidRPr="00806B97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>Консультация, памятки</w:t>
      </w:r>
    </w:p>
    <w:p w:rsidR="00777E38" w:rsidRPr="00806B97" w:rsidRDefault="00806B97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>Семейные мастерские</w:t>
      </w:r>
    </w:p>
    <w:p w:rsidR="00777E38" w:rsidRPr="00806B97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>Деловая игра</w:t>
      </w:r>
    </w:p>
    <w:p w:rsidR="00777E38" w:rsidRPr="00806B97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>Буклет</w:t>
      </w:r>
    </w:p>
    <w:p w:rsidR="00777E38" w:rsidRPr="00806B97" w:rsidRDefault="00777E38" w:rsidP="00777E38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6B97">
        <w:rPr>
          <w:rFonts w:ascii="Times New Roman" w:hAnsi="Times New Roman" w:cs="Times New Roman"/>
          <w:iCs/>
          <w:sz w:val="24"/>
          <w:szCs w:val="24"/>
        </w:rPr>
        <w:t>Мастер класс</w:t>
      </w:r>
    </w:p>
    <w:p w:rsidR="00777E38" w:rsidRDefault="00777E38" w:rsidP="00D0535E">
      <w:pPr>
        <w:rPr>
          <w:rFonts w:ascii="Times New Roman" w:hAnsi="Times New Roman" w:cs="Times New Roman"/>
          <w:b/>
          <w:sz w:val="24"/>
          <w:szCs w:val="24"/>
        </w:rPr>
      </w:pPr>
    </w:p>
    <w:p w:rsidR="00D0535E" w:rsidRPr="00777E38" w:rsidRDefault="00F36558" w:rsidP="00D0535E">
      <w:pPr>
        <w:rPr>
          <w:sz w:val="24"/>
          <w:szCs w:val="24"/>
        </w:rPr>
      </w:pPr>
      <w:r w:rsidRPr="00777E3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8917DA" w:rsidRPr="00777E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17DA" w:rsidRPr="00777E38">
        <w:rPr>
          <w:sz w:val="24"/>
          <w:szCs w:val="24"/>
        </w:rPr>
        <w:t xml:space="preserve"> </w:t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успешная социализация воспитанников в различных жизненных условиях; </w:t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lastRenderedPageBreak/>
        <w:t>приближенность знаний к реальной</w:t>
      </w:r>
      <w:r w:rsidR="00D0535E" w:rsidRPr="00777E38">
        <w:rPr>
          <w:rFonts w:ascii="Times New Roman" w:hAnsi="Times New Roman" w:cs="Times New Roman"/>
          <w:sz w:val="24"/>
          <w:szCs w:val="24"/>
        </w:rPr>
        <w:t xml:space="preserve"> </w:t>
      </w:r>
      <w:r w:rsidRPr="00777E38">
        <w:rPr>
          <w:rFonts w:ascii="Times New Roman" w:hAnsi="Times New Roman" w:cs="Times New Roman"/>
          <w:sz w:val="24"/>
          <w:szCs w:val="24"/>
        </w:rPr>
        <w:t xml:space="preserve">действительности, начало экономического мышления; интерес к социальным явлениям, происходящим в общественной жизни; </w:t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знания о новых профессиях и их специфике, финансовой составляющей, умение рассказывать о них; </w:t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обогащенный словарный запас, связанный с областью экономики, трудовой деятельностью людей современных профессий;</w:t>
      </w:r>
      <w:r w:rsidRPr="00777E38"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2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воспитание у детей социально ответственного поведения, сострадания, милосердия, отзывчивости, взаимопомощи, гражданской позиции, что выражается в уменьшении конфликтных ситуаций; </w:t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общительность, чувство собственного достоинства, ответственность, стремление доводить начатое дело до конца;</w:t>
      </w:r>
    </w:p>
    <w:p w:rsidR="00D0535E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 xml:space="preserve">здоровый интерес к деньгам, осознание правил их честного приобретения, взаимосвязи понятий «труд — деньги», понимание факта купли-продажи; </w:t>
      </w:r>
    </w:p>
    <w:p w:rsidR="008917DA" w:rsidRPr="00777E38" w:rsidRDefault="008917DA" w:rsidP="00D0535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7E38">
        <w:rPr>
          <w:rFonts w:ascii="Times New Roman" w:hAnsi="Times New Roman" w:cs="Times New Roman"/>
          <w:sz w:val="24"/>
          <w:szCs w:val="24"/>
        </w:rPr>
        <w:t>умения применять полученные знания в повседневной жизни.</w:t>
      </w:r>
    </w:p>
    <w:p w:rsidR="00DE04CB" w:rsidRPr="00777E38" w:rsidRDefault="00DE04CB" w:rsidP="00DE04CB">
      <w:pPr>
        <w:rPr>
          <w:rFonts w:ascii="Times New Roman" w:hAnsi="Times New Roman" w:cs="Times New Roman"/>
          <w:sz w:val="24"/>
          <w:szCs w:val="24"/>
        </w:rPr>
      </w:pPr>
    </w:p>
    <w:p w:rsidR="008917DA" w:rsidRPr="005C428B" w:rsidRDefault="008917DA" w:rsidP="008917DA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5C428B">
        <w:rPr>
          <w:rFonts w:ascii="Times New Roman" w:hAnsi="Times New Roman" w:cs="Times New Roman"/>
          <w:i/>
          <w:iCs/>
          <w:sz w:val="23"/>
          <w:szCs w:val="23"/>
        </w:rPr>
        <w:t>Содержание работы:</w:t>
      </w:r>
    </w:p>
    <w:tbl>
      <w:tblPr>
        <w:tblStyle w:val="a3"/>
        <w:tblW w:w="0" w:type="auto"/>
        <w:tblLook w:val="04A0"/>
      </w:tblPr>
      <w:tblGrid>
        <w:gridCol w:w="9464"/>
        <w:gridCol w:w="5953"/>
      </w:tblGrid>
      <w:tr w:rsidR="008917DA" w:rsidRPr="005C428B" w:rsidTr="00394B96">
        <w:tc>
          <w:tcPr>
            <w:tcW w:w="9464" w:type="dxa"/>
          </w:tcPr>
          <w:p w:rsidR="001E55A4" w:rsidRDefault="008917DA" w:rsidP="001E55A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Задачи</w:t>
            </w:r>
            <w:r w:rsidR="001E55A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:</w:t>
            </w:r>
          </w:p>
          <w:p w:rsidR="008917DA" w:rsidRDefault="001E55A4" w:rsidP="001E55A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Модуль «Семейный круг»</w:t>
            </w:r>
            <w:r w:rsidR="00AC14A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6 часов</w:t>
            </w:r>
          </w:p>
          <w:p w:rsidR="00D0535E" w:rsidRDefault="00D0535E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D0535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Формировать элементарные представления о содержании деятельности родителей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  <w:r w:rsidRPr="00D0535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и людей из ближнего круга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. Формировать навыки бережного отношения к результатам чужого труда.</w:t>
            </w:r>
          </w:p>
          <w:p w:rsidR="00D0535E" w:rsidRDefault="00D0535E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Формировать навыки и привычки </w:t>
            </w:r>
            <w:r w:rsid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культурного и экономичного поведения в быту, Дать первичные представления о понятии «заработная плата- оплата труда»</w:t>
            </w:r>
          </w:p>
          <w:p w:rsidR="001E55A4" w:rsidRDefault="001E55A4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Приобщать детей к повседневным делам семьи. Воспитывать желание и стремление детей быть занятыми полезным делом («я как мама, я как папа»)</w:t>
            </w:r>
          </w:p>
          <w:p w:rsidR="001E55A4" w:rsidRDefault="001E55A4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Воспитывать начало разумного поведения в жизненных ситуациях, связанных с деньгами, понимание родительского «можно» «нельзя»</w:t>
            </w:r>
          </w:p>
          <w:p w:rsidR="001E55A4" w:rsidRDefault="001E55A4" w:rsidP="001E55A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1E55A4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 «</w:t>
            </w:r>
            <w:r w:rsidRPr="001E55A4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Копилка»</w:t>
            </w:r>
            <w:r w:rsidR="00AC14A4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 2 часа</w:t>
            </w:r>
          </w:p>
          <w:p w:rsidR="001E55A4" w:rsidRDefault="001E55A4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Формировать первичные представления детей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 назначении денег.</w:t>
            </w:r>
            <w:r w:rsidR="00EA5286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Упражнять в умении при помощи взрослого осуществлять элементарные игровые действия в приобретении товара.</w:t>
            </w:r>
            <w:r w:rsidR="00EA5286" w:rsidRP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Формировать первичные представления</w:t>
            </w:r>
            <w:r w:rsidR="00EA5286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 том, как выглядят деньги</w:t>
            </w:r>
            <w:r w:rsidR="00394B96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. Содействовать развитию умения детей отличать монеты от банкнот.</w:t>
            </w:r>
          </w:p>
          <w:p w:rsidR="008D071E" w:rsidRDefault="008D071E" w:rsidP="001E55A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8D071E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Модуль «Богатство </w:t>
            </w:r>
            <w:r w:rsidRPr="00CA4BEF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Пармы»</w:t>
            </w:r>
            <w:r w:rsidR="00AC14A4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 3 часа</w:t>
            </w:r>
          </w:p>
          <w:p w:rsidR="008D071E" w:rsidRPr="008D071E" w:rsidRDefault="008D071E" w:rsidP="008D071E">
            <w:pP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8D071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Познакомить детей с сырьем для производства хлеба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  <w:r w:rsidRPr="008D071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– зерном и разнообразием хлебобулочных изделий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. Расширять представления детей о разнообразии молочных продуктов в торговой сети</w:t>
            </w:r>
          </w:p>
          <w:p w:rsidR="00394B96" w:rsidRPr="001E55A4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5953" w:type="dxa"/>
          </w:tcPr>
          <w:p w:rsidR="008917DA" w:rsidRDefault="008917DA" w:rsidP="001E55A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Содержание</w:t>
            </w:r>
          </w:p>
          <w:p w:rsidR="001E55A4" w:rsidRDefault="001E55A4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Наблюдение в игре, беседа, дидактические игры, загадки</w:t>
            </w: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394B96" w:rsidRDefault="00394B96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Наблюдения в играх</w:t>
            </w:r>
            <w:r w:rsidR="008D071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ситуациях,  беседа, настольные игры.</w:t>
            </w:r>
          </w:p>
          <w:p w:rsidR="008D071E" w:rsidRDefault="008D071E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8D071E" w:rsidRDefault="008D071E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8D071E" w:rsidRDefault="008D071E" w:rsidP="001E55A4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8D071E" w:rsidRPr="001E55A4" w:rsidRDefault="008D071E" w:rsidP="008D071E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Дидактические игры, интерактивные, сюжетно ролевые игры,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. Беседы, наблюдения за игрой детей. </w:t>
            </w:r>
          </w:p>
        </w:tc>
      </w:tr>
    </w:tbl>
    <w:p w:rsidR="001634E5" w:rsidRPr="001634E5" w:rsidRDefault="001634E5" w:rsidP="001634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6558" w:rsidRPr="00F36558" w:rsidRDefault="00F36558" w:rsidP="001634E5">
      <w:pPr>
        <w:spacing w:after="0" w:line="262" w:lineRule="auto"/>
        <w:ind w:left="720" w:right="14"/>
        <w:jc w:val="both"/>
        <w:rPr>
          <w:b/>
        </w:rPr>
      </w:pPr>
    </w:p>
    <w:sectPr w:rsidR="00F36558" w:rsidRPr="00F36558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221" w:rsidRDefault="00864221" w:rsidP="00673A01">
      <w:pPr>
        <w:spacing w:after="0" w:line="240" w:lineRule="auto"/>
      </w:pPr>
      <w:r>
        <w:separator/>
      </w:r>
    </w:p>
  </w:endnote>
  <w:endnote w:type="continuationSeparator" w:id="0">
    <w:p w:rsidR="00864221" w:rsidRDefault="00864221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73016"/>
      <w:docPartObj>
        <w:docPartGallery w:val="Page Numbers (Bottom of Page)"/>
        <w:docPartUnique/>
      </w:docPartObj>
    </w:sdtPr>
    <w:sdtContent>
      <w:p w:rsidR="00777E38" w:rsidRDefault="00B36C6D">
        <w:pPr>
          <w:pStyle w:val="a9"/>
          <w:jc w:val="center"/>
        </w:pPr>
        <w:fldSimple w:instr="PAGE   \* MERGEFORMAT">
          <w:r w:rsidR="00457017">
            <w:rPr>
              <w:noProof/>
            </w:rPr>
            <w:t>2</w:t>
          </w:r>
        </w:fldSimple>
      </w:p>
    </w:sdtContent>
  </w:sdt>
  <w:p w:rsidR="00777E38" w:rsidRDefault="00777E3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221" w:rsidRDefault="00864221" w:rsidP="00673A01">
      <w:pPr>
        <w:spacing w:after="0" w:line="240" w:lineRule="auto"/>
      </w:pPr>
      <w:r>
        <w:separator/>
      </w:r>
    </w:p>
  </w:footnote>
  <w:footnote w:type="continuationSeparator" w:id="0">
    <w:p w:rsidR="00864221" w:rsidRDefault="00864221" w:rsidP="00673A01">
      <w:pPr>
        <w:spacing w:after="0" w:line="240" w:lineRule="auto"/>
      </w:pPr>
      <w:r>
        <w:continuationSeparator/>
      </w:r>
    </w:p>
  </w:footnote>
  <w:footnote w:id="1">
    <w:p w:rsidR="00777E38" w:rsidRPr="00673A01" w:rsidRDefault="00777E38">
      <w:pPr>
        <w:pStyle w:val="a6"/>
        <w:rPr>
          <w:color w:val="FF0000"/>
        </w:rPr>
      </w:pPr>
      <w:r>
        <w:rPr>
          <w:rStyle w:val="a8"/>
          <w:color w:val="FF0000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A682A"/>
    <w:multiLevelType w:val="hybridMultilevel"/>
    <w:tmpl w:val="D6BA2714"/>
    <w:lvl w:ilvl="0" w:tplc="8AEC1058">
      <w:start w:val="1"/>
      <w:numFmt w:val="bullet"/>
      <w:lvlText w:val="•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45B4A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60E30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A3A24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40F5DE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00E12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AC6A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CACE2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08304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12F5C"/>
    <w:multiLevelType w:val="hybridMultilevel"/>
    <w:tmpl w:val="1D42B02E"/>
    <w:lvl w:ilvl="0" w:tplc="60900F46">
      <w:start w:val="1"/>
      <w:numFmt w:val="bullet"/>
      <w:lvlText w:val="•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ABB42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DE46CA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440EE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C9D98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48532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A9D3E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66AFC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86AB32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896"/>
    <w:rsid w:val="000016BF"/>
    <w:rsid w:val="00035D78"/>
    <w:rsid w:val="00074F3A"/>
    <w:rsid w:val="000E4E24"/>
    <w:rsid w:val="001634E5"/>
    <w:rsid w:val="00163E5D"/>
    <w:rsid w:val="001959A6"/>
    <w:rsid w:val="001C6B1D"/>
    <w:rsid w:val="001D07A4"/>
    <w:rsid w:val="001E55A4"/>
    <w:rsid w:val="00251885"/>
    <w:rsid w:val="00252E1F"/>
    <w:rsid w:val="00292F99"/>
    <w:rsid w:val="002A2726"/>
    <w:rsid w:val="002B3DF7"/>
    <w:rsid w:val="00352334"/>
    <w:rsid w:val="00367F81"/>
    <w:rsid w:val="0037491C"/>
    <w:rsid w:val="003755D1"/>
    <w:rsid w:val="00394B96"/>
    <w:rsid w:val="003E505E"/>
    <w:rsid w:val="00430692"/>
    <w:rsid w:val="00447450"/>
    <w:rsid w:val="00450895"/>
    <w:rsid w:val="00455866"/>
    <w:rsid w:val="00457017"/>
    <w:rsid w:val="004E32DB"/>
    <w:rsid w:val="00552B6B"/>
    <w:rsid w:val="00560F51"/>
    <w:rsid w:val="00570FB8"/>
    <w:rsid w:val="005870BD"/>
    <w:rsid w:val="005C0A89"/>
    <w:rsid w:val="005C428B"/>
    <w:rsid w:val="005D2B0F"/>
    <w:rsid w:val="005F72D8"/>
    <w:rsid w:val="00627155"/>
    <w:rsid w:val="00673A01"/>
    <w:rsid w:val="006A767B"/>
    <w:rsid w:val="006D705E"/>
    <w:rsid w:val="00706857"/>
    <w:rsid w:val="0071185F"/>
    <w:rsid w:val="007327D6"/>
    <w:rsid w:val="00777E38"/>
    <w:rsid w:val="00782BA0"/>
    <w:rsid w:val="007E5117"/>
    <w:rsid w:val="00806B97"/>
    <w:rsid w:val="00833813"/>
    <w:rsid w:val="00845F1B"/>
    <w:rsid w:val="00864221"/>
    <w:rsid w:val="00866CF0"/>
    <w:rsid w:val="008917DA"/>
    <w:rsid w:val="008B3007"/>
    <w:rsid w:val="008D071E"/>
    <w:rsid w:val="009A15EC"/>
    <w:rsid w:val="009A3E79"/>
    <w:rsid w:val="009E5EA3"/>
    <w:rsid w:val="00A20C8C"/>
    <w:rsid w:val="00A45DE0"/>
    <w:rsid w:val="00A86896"/>
    <w:rsid w:val="00AC14A4"/>
    <w:rsid w:val="00AC1F4B"/>
    <w:rsid w:val="00B04122"/>
    <w:rsid w:val="00B36C6D"/>
    <w:rsid w:val="00B85414"/>
    <w:rsid w:val="00BB2B79"/>
    <w:rsid w:val="00BC39FF"/>
    <w:rsid w:val="00BF57B5"/>
    <w:rsid w:val="00C040D4"/>
    <w:rsid w:val="00C14A1A"/>
    <w:rsid w:val="00C329C0"/>
    <w:rsid w:val="00C80A05"/>
    <w:rsid w:val="00C80F1C"/>
    <w:rsid w:val="00C968AC"/>
    <w:rsid w:val="00CA4BEF"/>
    <w:rsid w:val="00CC2E73"/>
    <w:rsid w:val="00D00E82"/>
    <w:rsid w:val="00D0535E"/>
    <w:rsid w:val="00D53F51"/>
    <w:rsid w:val="00DA7EDC"/>
    <w:rsid w:val="00DB2FC3"/>
    <w:rsid w:val="00DE04CB"/>
    <w:rsid w:val="00DF1FC4"/>
    <w:rsid w:val="00E4052B"/>
    <w:rsid w:val="00E40A34"/>
    <w:rsid w:val="00E558AC"/>
    <w:rsid w:val="00E5593D"/>
    <w:rsid w:val="00EA5286"/>
    <w:rsid w:val="00EB04BB"/>
    <w:rsid w:val="00EB7183"/>
    <w:rsid w:val="00ED599F"/>
    <w:rsid w:val="00F17994"/>
    <w:rsid w:val="00F36558"/>
    <w:rsid w:val="00F40707"/>
    <w:rsid w:val="00F64BDD"/>
    <w:rsid w:val="00F7086D"/>
    <w:rsid w:val="00F72BB1"/>
    <w:rsid w:val="00F768A7"/>
    <w:rsid w:val="00FC06DD"/>
    <w:rsid w:val="00FD1DEC"/>
    <w:rsid w:val="00FD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Balloon Text"/>
    <w:basedOn w:val="a"/>
    <w:link w:val="ac"/>
    <w:uiPriority w:val="99"/>
    <w:semiHidden/>
    <w:unhideWhenUsed/>
    <w:rsid w:val="00F3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655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5F7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F7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EF1C-64E8-45CC-947F-C9CC5C39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31</Pages>
  <Words>10036</Words>
  <Characters>57207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Светлячок</cp:lastModifiedBy>
  <cp:revision>15</cp:revision>
  <dcterms:created xsi:type="dcterms:W3CDTF">2023-04-19T05:37:00Z</dcterms:created>
  <dcterms:modified xsi:type="dcterms:W3CDTF">2025-03-10T03:29:00Z</dcterms:modified>
</cp:coreProperties>
</file>